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B5DD8" w14:textId="090EB7DD" w:rsidR="0079463C" w:rsidRDefault="001D3876">
      <w:r w:rsidRPr="00375C36">
        <w:rPr>
          <w:noProof/>
          <w:highlight w:val="yellow"/>
        </w:rPr>
        <w:drawing>
          <wp:inline distT="0" distB="0" distL="0" distR="0" wp14:anchorId="14B04160" wp14:editId="48C8BA2B">
            <wp:extent cx="1996440" cy="510540"/>
            <wp:effectExtent l="0" t="0" r="3810" b="3810"/>
            <wp:docPr id="3" name="Picture 3" descr="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440" cy="510540"/>
                    </a:xfrm>
                    <a:prstGeom prst="rect">
                      <a:avLst/>
                    </a:prstGeom>
                    <a:noFill/>
                    <a:ln>
                      <a:noFill/>
                    </a:ln>
                  </pic:spPr>
                </pic:pic>
              </a:graphicData>
            </a:graphic>
          </wp:inline>
        </w:drawing>
      </w:r>
    </w:p>
    <w:p w14:paraId="384941BD" w14:textId="77777777" w:rsidR="001D3876" w:rsidRPr="00375C36" w:rsidRDefault="001D3876" w:rsidP="001D3876">
      <w:pPr>
        <w:pStyle w:val="Title"/>
        <w:jc w:val="center"/>
        <w:rPr>
          <w:rFonts w:ascii="Arial Black" w:hAnsi="Arial Black"/>
          <w:b/>
          <w:smallCaps/>
          <w:color w:val="auto"/>
          <w:sz w:val="32"/>
          <w:szCs w:val="32"/>
        </w:rPr>
      </w:pPr>
      <w:r w:rsidRPr="00375C36">
        <w:rPr>
          <w:rFonts w:ascii="Arial Black" w:hAnsi="Arial Black"/>
          <w:b/>
          <w:smallCaps/>
          <w:color w:val="auto"/>
          <w:sz w:val="32"/>
          <w:szCs w:val="32"/>
        </w:rPr>
        <w:t>Producer Agreement</w:t>
      </w:r>
    </w:p>
    <w:p w14:paraId="6D6BB02C" w14:textId="1F4BDC4F" w:rsidR="001D3876" w:rsidRPr="0080106C" w:rsidRDefault="001D3876" w:rsidP="00661B52">
      <w:pPr>
        <w:jc w:val="both"/>
        <w:rPr>
          <w:rFonts w:cstheme="minorHAnsi"/>
        </w:rPr>
      </w:pPr>
      <w:r w:rsidRPr="009714C8">
        <w:rPr>
          <w:rFonts w:cstheme="minorHAnsi"/>
        </w:rPr>
        <w:tab/>
      </w:r>
      <w:r w:rsidRPr="0080106C">
        <w:rPr>
          <w:rFonts w:cstheme="minorHAnsi"/>
        </w:rPr>
        <w:t xml:space="preserve">This PRODUCER AGREEMENT (“Agreement”) made as of </w:t>
      </w:r>
      <w:r w:rsidRPr="0080106C">
        <w:rPr>
          <w:rFonts w:cstheme="minorHAnsi"/>
          <w:b/>
          <w:highlight w:val="yellow"/>
        </w:rPr>
        <w:t>INSERT DATE</w:t>
      </w:r>
      <w:r w:rsidRPr="0080106C">
        <w:rPr>
          <w:rFonts w:cstheme="minorHAnsi"/>
        </w:rPr>
        <w:t xml:space="preserve"> (the “Effective Date”) by and between </w:t>
      </w:r>
      <w:r w:rsidRPr="0080106C">
        <w:rPr>
          <w:rFonts w:cstheme="minorHAnsi"/>
          <w:b/>
        </w:rPr>
        <w:t xml:space="preserve">Total Program Management, LLC </w:t>
      </w:r>
      <w:r w:rsidRPr="0080106C">
        <w:rPr>
          <w:rFonts w:cstheme="minorHAnsi"/>
        </w:rPr>
        <w:t xml:space="preserve">(“Company”) and </w:t>
      </w:r>
      <w:r w:rsidRPr="0080106C">
        <w:rPr>
          <w:rFonts w:cstheme="minorHAnsi"/>
          <w:b/>
          <w:highlight w:val="yellow"/>
        </w:rPr>
        <w:t>INSERT COMPANY</w:t>
      </w:r>
      <w:r w:rsidRPr="0080106C">
        <w:rPr>
          <w:rFonts w:cstheme="minorHAnsi"/>
        </w:rPr>
        <w:t xml:space="preserve"> (“Producer”), each a “party” and collectively, the “parties” to the Agreement.</w:t>
      </w:r>
    </w:p>
    <w:p w14:paraId="6CF3896C" w14:textId="46472578" w:rsidR="001D3876" w:rsidRPr="00065050" w:rsidRDefault="001D3876" w:rsidP="00661B52">
      <w:pPr>
        <w:jc w:val="both"/>
        <w:rPr>
          <w:rFonts w:cstheme="minorHAnsi"/>
        </w:rPr>
      </w:pPr>
      <w:r w:rsidRPr="0080106C">
        <w:rPr>
          <w:rFonts w:cstheme="minorHAnsi"/>
        </w:rPr>
        <w:tab/>
        <w:t xml:space="preserve">WHEREAS, the Company is a licensed property and casualty and excess and surplus insurance </w:t>
      </w:r>
      <w:r w:rsidRPr="00065050">
        <w:rPr>
          <w:rFonts w:cstheme="minorHAnsi"/>
        </w:rPr>
        <w:t xml:space="preserve">agent/broker in the business of placing contracts of insurance with various insurers; </w:t>
      </w:r>
    </w:p>
    <w:p w14:paraId="30D98B43" w14:textId="5A66479D" w:rsidR="001D3876" w:rsidRPr="00065050" w:rsidRDefault="001D3876" w:rsidP="00661B52">
      <w:pPr>
        <w:jc w:val="both"/>
        <w:rPr>
          <w:rFonts w:cstheme="minorHAnsi"/>
        </w:rPr>
      </w:pPr>
      <w:r w:rsidRPr="00065050">
        <w:rPr>
          <w:rFonts w:cstheme="minorHAnsi"/>
        </w:rPr>
        <w:tab/>
        <w:t>WHEREAS, the Producer is a licensed property and casualty and/or excess and surplus insurance agent/broker conducting business on a retail basis; and</w:t>
      </w:r>
    </w:p>
    <w:p w14:paraId="516D5C86" w14:textId="0EDB2687" w:rsidR="001D3876" w:rsidRPr="00065050" w:rsidRDefault="001D3876" w:rsidP="00661B52">
      <w:pPr>
        <w:ind w:firstLine="720"/>
        <w:jc w:val="both"/>
        <w:rPr>
          <w:rFonts w:cstheme="minorHAnsi"/>
        </w:rPr>
      </w:pPr>
      <w:r w:rsidRPr="00065050">
        <w:rPr>
          <w:rFonts w:cstheme="minorHAnsi"/>
        </w:rPr>
        <w:t>WHEREAS, the Producer desires to submit insurance business proposals to the Company and the Company is willing to accept such proposal in accordance with the terms of this Agreement.</w:t>
      </w:r>
    </w:p>
    <w:p w14:paraId="6072FAAF" w14:textId="3E757B7A" w:rsidR="001D3876" w:rsidRPr="00065050" w:rsidRDefault="001D3876" w:rsidP="00661B52">
      <w:pPr>
        <w:ind w:firstLine="720"/>
        <w:jc w:val="both"/>
        <w:rPr>
          <w:rFonts w:cstheme="minorHAnsi"/>
        </w:rPr>
      </w:pPr>
      <w:r w:rsidRPr="00065050">
        <w:rPr>
          <w:rFonts w:cstheme="minorHAnsi"/>
        </w:rPr>
        <w:t xml:space="preserve">NOW, THEREFORE, in consideration of the mutual promises and </w:t>
      </w:r>
      <w:r w:rsidR="00501B1B" w:rsidRPr="00065050">
        <w:rPr>
          <w:rFonts w:cstheme="minorHAnsi"/>
        </w:rPr>
        <w:t>covenants</w:t>
      </w:r>
      <w:r w:rsidRPr="00065050">
        <w:rPr>
          <w:rFonts w:cstheme="minorHAnsi"/>
        </w:rPr>
        <w:t xml:space="preserve"> herein, the receipt and sufficiency of which are hereby acknowledged, the Company and </w:t>
      </w:r>
      <w:r w:rsidR="00501B1B" w:rsidRPr="00065050">
        <w:rPr>
          <w:rFonts w:cstheme="minorHAnsi"/>
        </w:rPr>
        <w:t xml:space="preserve">the </w:t>
      </w:r>
      <w:r w:rsidRPr="00065050">
        <w:rPr>
          <w:rFonts w:cstheme="minorHAnsi"/>
        </w:rPr>
        <w:t>Producer agree as follows.</w:t>
      </w:r>
    </w:p>
    <w:p w14:paraId="32F6A81E" w14:textId="7FE2DD40" w:rsidR="001D3876" w:rsidRPr="00065050" w:rsidRDefault="001D3876" w:rsidP="00661B52">
      <w:pPr>
        <w:pStyle w:val="ListParagraph"/>
        <w:numPr>
          <w:ilvl w:val="0"/>
          <w:numId w:val="1"/>
        </w:numPr>
        <w:tabs>
          <w:tab w:val="left" w:pos="1440"/>
        </w:tabs>
        <w:ind w:firstLine="601"/>
        <w:jc w:val="both"/>
        <w:rPr>
          <w:rFonts w:asciiTheme="minorHAnsi" w:hAnsiTheme="minorHAnsi" w:cstheme="minorHAnsi"/>
        </w:rPr>
      </w:pPr>
      <w:r w:rsidRPr="00065050">
        <w:rPr>
          <w:rFonts w:asciiTheme="minorHAnsi" w:hAnsiTheme="minorHAnsi" w:cstheme="minorHAnsi"/>
          <w:b/>
        </w:rPr>
        <w:t xml:space="preserve">Scope of Agreement. </w:t>
      </w:r>
      <w:r w:rsidRPr="00065050">
        <w:rPr>
          <w:rFonts w:asciiTheme="minorHAnsi" w:hAnsiTheme="minorHAnsi" w:cstheme="minorHAnsi"/>
        </w:rPr>
        <w:t xml:space="preserve">This Agreement shall govern the relationship between the Company and </w:t>
      </w:r>
      <w:r w:rsidR="00501B1B" w:rsidRPr="00065050">
        <w:rPr>
          <w:rFonts w:asciiTheme="minorHAnsi" w:hAnsiTheme="minorHAnsi" w:cstheme="minorHAnsi"/>
        </w:rPr>
        <w:t xml:space="preserve">the </w:t>
      </w:r>
      <w:r w:rsidRPr="00065050">
        <w:rPr>
          <w:rFonts w:asciiTheme="minorHAnsi" w:hAnsiTheme="minorHAnsi" w:cstheme="minorHAnsi"/>
        </w:rPr>
        <w:t xml:space="preserve">Producer with respect to all policies of insurance insuring clients of Producer obtained by the Company at the request of </w:t>
      </w:r>
      <w:r w:rsidR="00501B1B" w:rsidRPr="00065050">
        <w:rPr>
          <w:rFonts w:asciiTheme="minorHAnsi" w:hAnsiTheme="minorHAnsi" w:cstheme="minorHAnsi"/>
        </w:rPr>
        <w:t xml:space="preserve">the </w:t>
      </w:r>
      <w:r w:rsidRPr="00065050">
        <w:rPr>
          <w:rFonts w:asciiTheme="minorHAnsi" w:hAnsiTheme="minorHAnsi" w:cstheme="minorHAnsi"/>
        </w:rPr>
        <w:t xml:space="preserve">Producer. This Agreement is non-exclusive. Nothing contained herein shall be construed to require </w:t>
      </w:r>
      <w:r w:rsidR="00501B1B" w:rsidRPr="00065050">
        <w:rPr>
          <w:rFonts w:asciiTheme="minorHAnsi" w:hAnsiTheme="minorHAnsi" w:cstheme="minorHAnsi"/>
        </w:rPr>
        <w:t xml:space="preserve">the </w:t>
      </w:r>
      <w:r w:rsidRPr="00065050">
        <w:rPr>
          <w:rFonts w:asciiTheme="minorHAnsi" w:hAnsiTheme="minorHAnsi" w:cstheme="minorHAnsi"/>
        </w:rPr>
        <w:t xml:space="preserve">Producer to </w:t>
      </w:r>
      <w:r w:rsidR="00501B1B" w:rsidRPr="00065050">
        <w:rPr>
          <w:rFonts w:asciiTheme="minorHAnsi" w:hAnsiTheme="minorHAnsi" w:cstheme="minorHAnsi"/>
        </w:rPr>
        <w:t xml:space="preserve">submit applications for insurance </w:t>
      </w:r>
      <w:r w:rsidRPr="00065050">
        <w:rPr>
          <w:rFonts w:asciiTheme="minorHAnsi" w:hAnsiTheme="minorHAnsi" w:cstheme="minorHAnsi"/>
        </w:rPr>
        <w:t xml:space="preserve">through the Company or to require the Company to accept </w:t>
      </w:r>
      <w:r w:rsidR="00501B1B" w:rsidRPr="00065050">
        <w:rPr>
          <w:rFonts w:asciiTheme="minorHAnsi" w:hAnsiTheme="minorHAnsi" w:cstheme="minorHAnsi"/>
        </w:rPr>
        <w:t>such applications</w:t>
      </w:r>
      <w:r w:rsidRPr="00065050">
        <w:rPr>
          <w:rFonts w:asciiTheme="minorHAnsi" w:hAnsiTheme="minorHAnsi" w:cstheme="minorHAnsi"/>
        </w:rPr>
        <w:t xml:space="preserve"> from </w:t>
      </w:r>
      <w:r w:rsidR="00501B1B" w:rsidRPr="00065050">
        <w:rPr>
          <w:rFonts w:asciiTheme="minorHAnsi" w:hAnsiTheme="minorHAnsi" w:cstheme="minorHAnsi"/>
        </w:rPr>
        <w:t xml:space="preserve">the </w:t>
      </w:r>
      <w:r w:rsidRPr="00065050">
        <w:rPr>
          <w:rFonts w:asciiTheme="minorHAnsi" w:hAnsiTheme="minorHAnsi" w:cstheme="minorHAnsi"/>
          <w:spacing w:val="-2"/>
        </w:rPr>
        <w:t>Producer.</w:t>
      </w:r>
    </w:p>
    <w:p w14:paraId="2E52D457" w14:textId="77777777" w:rsidR="001D3876" w:rsidRPr="00065050" w:rsidRDefault="001D3876" w:rsidP="00661B52">
      <w:pPr>
        <w:pStyle w:val="ListParagraph"/>
        <w:tabs>
          <w:tab w:val="left" w:pos="1567"/>
        </w:tabs>
        <w:ind w:left="879" w:firstLine="0"/>
        <w:jc w:val="left"/>
        <w:rPr>
          <w:rFonts w:asciiTheme="minorHAnsi" w:hAnsiTheme="minorHAnsi" w:cstheme="minorHAnsi"/>
        </w:rPr>
      </w:pPr>
    </w:p>
    <w:p w14:paraId="01D48931" w14:textId="77777777" w:rsidR="002C3DF4" w:rsidRPr="00065050" w:rsidRDefault="001D3876" w:rsidP="00661B52">
      <w:pPr>
        <w:pStyle w:val="ListParagraph"/>
        <w:numPr>
          <w:ilvl w:val="0"/>
          <w:numId w:val="1"/>
        </w:numPr>
        <w:tabs>
          <w:tab w:val="left" w:pos="1440"/>
        </w:tabs>
        <w:ind w:firstLine="601"/>
        <w:jc w:val="both"/>
        <w:rPr>
          <w:rFonts w:asciiTheme="minorHAnsi" w:hAnsiTheme="minorHAnsi" w:cstheme="minorHAnsi"/>
        </w:rPr>
      </w:pPr>
      <w:r w:rsidRPr="00065050">
        <w:rPr>
          <w:rFonts w:asciiTheme="minorHAnsi" w:hAnsiTheme="minorHAnsi" w:cstheme="minorHAnsi"/>
          <w:b/>
          <w:bCs/>
        </w:rPr>
        <w:t>Producer</w:t>
      </w:r>
      <w:r w:rsidR="002C3DF4" w:rsidRPr="00065050">
        <w:rPr>
          <w:rFonts w:asciiTheme="minorHAnsi" w:hAnsiTheme="minorHAnsi" w:cstheme="minorHAnsi"/>
          <w:b/>
          <w:bCs/>
        </w:rPr>
        <w:t>’</w:t>
      </w:r>
      <w:r w:rsidRPr="00065050">
        <w:rPr>
          <w:rFonts w:asciiTheme="minorHAnsi" w:hAnsiTheme="minorHAnsi" w:cstheme="minorHAnsi"/>
          <w:b/>
          <w:bCs/>
        </w:rPr>
        <w:t xml:space="preserve">s Authority. </w:t>
      </w:r>
    </w:p>
    <w:p w14:paraId="519FC603" w14:textId="77777777" w:rsidR="002C3DF4" w:rsidRPr="00065050" w:rsidRDefault="002C3DF4" w:rsidP="00661B52">
      <w:pPr>
        <w:pStyle w:val="ListParagraph"/>
        <w:rPr>
          <w:rFonts w:asciiTheme="minorHAnsi" w:hAnsiTheme="minorHAnsi" w:cstheme="minorHAnsi"/>
        </w:rPr>
      </w:pPr>
    </w:p>
    <w:p w14:paraId="623ACE0F" w14:textId="77777777" w:rsidR="00501B1B" w:rsidRPr="00065050" w:rsidRDefault="002C3DF4" w:rsidP="0096066D">
      <w:pPr>
        <w:pStyle w:val="ListParagraph"/>
        <w:numPr>
          <w:ilvl w:val="1"/>
          <w:numId w:val="13"/>
        </w:numPr>
        <w:tabs>
          <w:tab w:val="left" w:pos="1559"/>
        </w:tabs>
        <w:ind w:left="1800"/>
        <w:rPr>
          <w:rFonts w:asciiTheme="minorHAnsi" w:hAnsiTheme="minorHAnsi" w:cstheme="minorHAnsi"/>
        </w:rPr>
      </w:pPr>
      <w:r w:rsidRPr="00065050">
        <w:rPr>
          <w:rFonts w:asciiTheme="minorHAnsi" w:hAnsiTheme="minorHAnsi" w:cstheme="minorHAnsi"/>
        </w:rPr>
        <w:t xml:space="preserve">The Producer is authorized to submit applications for insurance </w:t>
      </w:r>
      <w:r w:rsidR="00501B1B" w:rsidRPr="00065050">
        <w:rPr>
          <w:rFonts w:asciiTheme="minorHAnsi" w:hAnsiTheme="minorHAnsi" w:cstheme="minorHAnsi"/>
        </w:rPr>
        <w:t xml:space="preserve">to the Company </w:t>
      </w:r>
      <w:r w:rsidRPr="00065050">
        <w:rPr>
          <w:rFonts w:asciiTheme="minorHAnsi" w:hAnsiTheme="minorHAnsi" w:cstheme="minorHAnsi"/>
        </w:rPr>
        <w:t xml:space="preserve">on the types and classes of risks designated by the Company. Notwithstanding anything to the contrary herein, </w:t>
      </w:r>
      <w:r w:rsidR="00501B1B" w:rsidRPr="00065050">
        <w:rPr>
          <w:rFonts w:asciiTheme="minorHAnsi" w:hAnsiTheme="minorHAnsi" w:cstheme="minorHAnsi"/>
        </w:rPr>
        <w:t xml:space="preserve">the </w:t>
      </w:r>
      <w:r w:rsidRPr="00065050">
        <w:rPr>
          <w:rFonts w:asciiTheme="minorHAnsi" w:hAnsiTheme="minorHAnsi" w:cstheme="minorHAnsi"/>
        </w:rPr>
        <w:t>Producer has no authority to accept or</w:t>
      </w:r>
      <w:r w:rsidRPr="00065050">
        <w:rPr>
          <w:rFonts w:asciiTheme="minorHAnsi" w:hAnsiTheme="minorHAnsi" w:cstheme="minorHAnsi"/>
          <w:spacing w:val="40"/>
        </w:rPr>
        <w:t xml:space="preserve"> </w:t>
      </w:r>
      <w:r w:rsidRPr="00065050">
        <w:rPr>
          <w:rFonts w:asciiTheme="minorHAnsi" w:hAnsiTheme="minorHAnsi" w:cstheme="minorHAnsi"/>
        </w:rPr>
        <w:t xml:space="preserve">bind risks on behalf of the Company or any insurer represented by the Company. </w:t>
      </w:r>
    </w:p>
    <w:p w14:paraId="69AE3A00" w14:textId="77777777" w:rsidR="00501B1B" w:rsidRPr="00065050" w:rsidRDefault="00501B1B" w:rsidP="0096066D">
      <w:pPr>
        <w:pStyle w:val="ListParagraph"/>
        <w:tabs>
          <w:tab w:val="left" w:pos="1559"/>
        </w:tabs>
        <w:ind w:left="1957" w:firstLine="0"/>
        <w:rPr>
          <w:rFonts w:asciiTheme="minorHAnsi" w:hAnsiTheme="minorHAnsi" w:cstheme="minorHAnsi"/>
        </w:rPr>
      </w:pPr>
    </w:p>
    <w:p w14:paraId="664487F1" w14:textId="1037CF76" w:rsidR="00990805" w:rsidRPr="00065050" w:rsidRDefault="002C3DF4" w:rsidP="0096066D">
      <w:pPr>
        <w:pStyle w:val="ListParagraph"/>
        <w:numPr>
          <w:ilvl w:val="1"/>
          <w:numId w:val="13"/>
        </w:numPr>
        <w:tabs>
          <w:tab w:val="left" w:pos="1559"/>
        </w:tabs>
        <w:ind w:left="1800"/>
        <w:rPr>
          <w:rFonts w:asciiTheme="minorHAnsi" w:hAnsiTheme="minorHAnsi" w:cstheme="minorHAnsi"/>
        </w:rPr>
      </w:pPr>
      <w:r w:rsidRPr="00065050">
        <w:rPr>
          <w:rFonts w:asciiTheme="minorHAnsi" w:hAnsiTheme="minorHAnsi" w:cstheme="minorHAnsi"/>
        </w:rPr>
        <w:t>Producer has no authority to: (</w:t>
      </w:r>
      <w:r w:rsidR="00501B1B" w:rsidRPr="00065050">
        <w:rPr>
          <w:rFonts w:asciiTheme="minorHAnsi" w:hAnsiTheme="minorHAnsi" w:cstheme="minorHAnsi"/>
        </w:rPr>
        <w:t>a</w:t>
      </w:r>
      <w:r w:rsidRPr="00065050">
        <w:rPr>
          <w:rFonts w:asciiTheme="minorHAnsi" w:hAnsiTheme="minorHAnsi" w:cstheme="minorHAnsi"/>
        </w:rPr>
        <w:t>) make, alter or discharge any contract, or bind the Company to any</w:t>
      </w:r>
      <w:r w:rsidRPr="00065050">
        <w:rPr>
          <w:rFonts w:asciiTheme="minorHAnsi" w:hAnsiTheme="minorHAnsi" w:cstheme="minorHAnsi"/>
          <w:spacing w:val="40"/>
        </w:rPr>
        <w:t xml:space="preserve"> </w:t>
      </w:r>
      <w:r w:rsidRPr="00065050">
        <w:rPr>
          <w:rFonts w:asciiTheme="minorHAnsi" w:hAnsiTheme="minorHAnsi" w:cstheme="minorHAnsi"/>
        </w:rPr>
        <w:t>promise or agreement; (</w:t>
      </w:r>
      <w:r w:rsidR="00501B1B" w:rsidRPr="00065050">
        <w:rPr>
          <w:rFonts w:asciiTheme="minorHAnsi" w:hAnsiTheme="minorHAnsi" w:cstheme="minorHAnsi"/>
        </w:rPr>
        <w:t>b</w:t>
      </w:r>
      <w:r w:rsidRPr="00065050">
        <w:rPr>
          <w:rFonts w:asciiTheme="minorHAnsi" w:hAnsiTheme="minorHAnsi" w:cstheme="minorHAnsi"/>
        </w:rPr>
        <w:t>) incur any indebtedness, obligation or liability on behalf of the Company; (</w:t>
      </w:r>
      <w:r w:rsidR="00501B1B" w:rsidRPr="00065050">
        <w:rPr>
          <w:rFonts w:asciiTheme="minorHAnsi" w:hAnsiTheme="minorHAnsi" w:cstheme="minorHAnsi"/>
        </w:rPr>
        <w:t>c</w:t>
      </w:r>
      <w:r w:rsidRPr="00065050">
        <w:rPr>
          <w:rFonts w:asciiTheme="minorHAnsi" w:hAnsiTheme="minorHAnsi" w:cstheme="minorHAnsi"/>
        </w:rPr>
        <w:t>) waive or modify any terms, conditions or limitations of any policy; (</w:t>
      </w:r>
      <w:r w:rsidR="00501B1B" w:rsidRPr="00065050">
        <w:rPr>
          <w:rFonts w:asciiTheme="minorHAnsi" w:hAnsiTheme="minorHAnsi" w:cstheme="minorHAnsi"/>
        </w:rPr>
        <w:t>d</w:t>
      </w:r>
      <w:r w:rsidRPr="00065050">
        <w:rPr>
          <w:rFonts w:asciiTheme="minorHAnsi" w:hAnsiTheme="minorHAnsi" w:cstheme="minorHAnsi"/>
        </w:rPr>
        <w:t>) adjust or settle any claim; (</w:t>
      </w:r>
      <w:r w:rsidR="00501B1B" w:rsidRPr="00065050">
        <w:rPr>
          <w:rFonts w:asciiTheme="minorHAnsi" w:hAnsiTheme="minorHAnsi" w:cstheme="minorHAnsi"/>
        </w:rPr>
        <w:t>e</w:t>
      </w:r>
      <w:r w:rsidRPr="00065050">
        <w:rPr>
          <w:rFonts w:asciiTheme="minorHAnsi" w:hAnsiTheme="minorHAnsi" w:cstheme="minorHAnsi"/>
        </w:rPr>
        <w:t>) make any representation, offer any advice or consultation, or render opinions or information on behalf of the Company</w:t>
      </w:r>
      <w:r w:rsidR="00191692">
        <w:rPr>
          <w:rFonts w:asciiTheme="minorHAnsi" w:hAnsiTheme="minorHAnsi" w:cstheme="minorHAnsi"/>
        </w:rPr>
        <w:t>;</w:t>
      </w:r>
      <w:r w:rsidRPr="00065050">
        <w:rPr>
          <w:rFonts w:asciiTheme="minorHAnsi" w:hAnsiTheme="minorHAnsi" w:cstheme="minorHAnsi"/>
        </w:rPr>
        <w:t xml:space="preserve"> or (</w:t>
      </w:r>
      <w:r w:rsidR="00501B1B" w:rsidRPr="00065050">
        <w:rPr>
          <w:rFonts w:asciiTheme="minorHAnsi" w:hAnsiTheme="minorHAnsi" w:cstheme="minorHAnsi"/>
        </w:rPr>
        <w:t>f</w:t>
      </w:r>
      <w:r w:rsidRPr="00065050">
        <w:rPr>
          <w:rFonts w:asciiTheme="minorHAnsi" w:hAnsiTheme="minorHAnsi" w:cstheme="minorHAnsi"/>
        </w:rPr>
        <w:t xml:space="preserve">) appoint any sub-agent or accept brokerage business without the prior approval of the Company. </w:t>
      </w:r>
    </w:p>
    <w:p w14:paraId="6E200768" w14:textId="77777777" w:rsidR="00990805" w:rsidRPr="00065050" w:rsidRDefault="00990805" w:rsidP="00661B52">
      <w:pPr>
        <w:pStyle w:val="ListParagraph"/>
        <w:rPr>
          <w:rFonts w:asciiTheme="minorHAnsi" w:hAnsiTheme="minorHAnsi" w:cstheme="minorHAnsi"/>
        </w:rPr>
      </w:pPr>
    </w:p>
    <w:p w14:paraId="7645C509" w14:textId="77777777" w:rsidR="00990805" w:rsidRPr="00065050" w:rsidRDefault="009714C8" w:rsidP="0096066D">
      <w:pPr>
        <w:pStyle w:val="ListParagraph"/>
        <w:numPr>
          <w:ilvl w:val="1"/>
          <w:numId w:val="13"/>
        </w:numPr>
        <w:tabs>
          <w:tab w:val="left" w:pos="1559"/>
        </w:tabs>
        <w:ind w:left="1800"/>
        <w:rPr>
          <w:rFonts w:asciiTheme="minorHAnsi" w:hAnsiTheme="minorHAnsi" w:cstheme="minorHAnsi"/>
        </w:rPr>
      </w:pPr>
      <w:r w:rsidRPr="00065050">
        <w:rPr>
          <w:rFonts w:asciiTheme="minorHAnsi" w:hAnsiTheme="minorHAnsi" w:cstheme="minorHAnsi"/>
        </w:rPr>
        <w:t>The Producer shall promptly report all known incidents, claims suits, and notice of losses to the Company and shall cooperate fully with the Company to facilitate the investigation, adjustment, settlement, or payment of any claim as requested by the Company.</w:t>
      </w:r>
    </w:p>
    <w:p w14:paraId="6DA4DF61" w14:textId="77777777" w:rsidR="00990805" w:rsidRPr="00065050" w:rsidRDefault="00990805" w:rsidP="00661B52">
      <w:pPr>
        <w:pStyle w:val="ListParagraph"/>
        <w:rPr>
          <w:rFonts w:asciiTheme="minorHAnsi" w:hAnsiTheme="minorHAnsi" w:cstheme="minorHAnsi"/>
        </w:rPr>
      </w:pPr>
    </w:p>
    <w:p w14:paraId="65BCFEF9" w14:textId="4B32C0A0" w:rsidR="00990805" w:rsidRPr="00065050" w:rsidRDefault="009714C8" w:rsidP="00E07ABA">
      <w:pPr>
        <w:pStyle w:val="ListParagraph"/>
        <w:numPr>
          <w:ilvl w:val="1"/>
          <w:numId w:val="13"/>
        </w:numPr>
        <w:tabs>
          <w:tab w:val="left" w:pos="1559"/>
        </w:tabs>
        <w:ind w:left="1800"/>
        <w:rPr>
          <w:rFonts w:asciiTheme="minorHAnsi" w:hAnsiTheme="minorHAnsi" w:cstheme="minorHAnsi"/>
        </w:rPr>
      </w:pPr>
      <w:r w:rsidRPr="00065050">
        <w:rPr>
          <w:rFonts w:asciiTheme="minorHAnsi" w:hAnsiTheme="minorHAnsi" w:cstheme="minorHAnsi"/>
        </w:rPr>
        <w:lastRenderedPageBreak/>
        <w:t xml:space="preserve">The Producer shall promptly notify the Company when it receives any communication from any governmental authority related to insurance policies issued by the Company through Producer. Producer shall forward to Company any </w:t>
      </w:r>
      <w:r w:rsidR="00FA5A22" w:rsidRPr="00065050">
        <w:rPr>
          <w:rFonts w:asciiTheme="minorHAnsi" w:hAnsiTheme="minorHAnsi" w:cstheme="minorHAnsi"/>
        </w:rPr>
        <w:t xml:space="preserve">such communication a well as any </w:t>
      </w:r>
      <w:r w:rsidRPr="00065050">
        <w:rPr>
          <w:rFonts w:asciiTheme="minorHAnsi" w:hAnsiTheme="minorHAnsi" w:cstheme="minorHAnsi"/>
        </w:rPr>
        <w:t xml:space="preserve">complaints, summonses, subpoenas, or related correspondence </w:t>
      </w:r>
      <w:r w:rsidR="00FA5A22" w:rsidRPr="00065050">
        <w:rPr>
          <w:rFonts w:asciiTheme="minorHAnsi" w:hAnsiTheme="minorHAnsi" w:cstheme="minorHAnsi"/>
        </w:rPr>
        <w:t xml:space="preserve">the Producer receives </w:t>
      </w:r>
      <w:r w:rsidRPr="00065050">
        <w:rPr>
          <w:rFonts w:asciiTheme="minorHAnsi" w:hAnsiTheme="minorHAnsi" w:cstheme="minorHAnsi"/>
        </w:rPr>
        <w:t>within one (1) business day</w:t>
      </w:r>
      <w:r w:rsidR="00FA5A22" w:rsidRPr="00065050">
        <w:rPr>
          <w:rFonts w:asciiTheme="minorHAnsi" w:hAnsiTheme="minorHAnsi" w:cstheme="minorHAnsi"/>
        </w:rPr>
        <w:t xml:space="preserve">. The Producer </w:t>
      </w:r>
      <w:r w:rsidRPr="00065050">
        <w:rPr>
          <w:rFonts w:asciiTheme="minorHAnsi" w:hAnsiTheme="minorHAnsi" w:cstheme="minorHAnsi"/>
        </w:rPr>
        <w:t xml:space="preserve">shall cooperate fully with the Company in making any </w:t>
      </w:r>
      <w:r w:rsidR="00FA5A22" w:rsidRPr="00065050">
        <w:rPr>
          <w:rFonts w:asciiTheme="minorHAnsi" w:hAnsiTheme="minorHAnsi" w:cstheme="minorHAnsi"/>
        </w:rPr>
        <w:t>responding any such communication, complaint, summons, or subpoena. Notwithstanding the foregoing, t</w:t>
      </w:r>
      <w:r w:rsidRPr="00065050">
        <w:rPr>
          <w:rFonts w:asciiTheme="minorHAnsi" w:hAnsiTheme="minorHAnsi" w:cstheme="minorHAnsi"/>
        </w:rPr>
        <w:t>he Producer shall not accept service of process addressed to or intended for the Company.</w:t>
      </w:r>
      <w:r w:rsidR="00F11CBA">
        <w:rPr>
          <w:rFonts w:asciiTheme="minorHAnsi" w:hAnsiTheme="minorHAnsi" w:cstheme="minorHAnsi"/>
        </w:rPr>
        <w:t xml:space="preserve"> </w:t>
      </w:r>
    </w:p>
    <w:p w14:paraId="1E8E8D39" w14:textId="77777777" w:rsidR="00990805" w:rsidRPr="00065050" w:rsidRDefault="00990805" w:rsidP="00661B52">
      <w:pPr>
        <w:pStyle w:val="ListParagraph"/>
        <w:rPr>
          <w:rFonts w:asciiTheme="minorHAnsi" w:hAnsiTheme="minorHAnsi" w:cstheme="minorHAnsi"/>
        </w:rPr>
      </w:pPr>
    </w:p>
    <w:p w14:paraId="632EA5C8" w14:textId="15DD9F14" w:rsidR="009714C8" w:rsidRPr="00065050" w:rsidRDefault="009714C8" w:rsidP="00E07ABA">
      <w:pPr>
        <w:pStyle w:val="ListParagraph"/>
        <w:numPr>
          <w:ilvl w:val="1"/>
          <w:numId w:val="13"/>
        </w:numPr>
        <w:tabs>
          <w:tab w:val="left" w:pos="1559"/>
        </w:tabs>
        <w:ind w:left="1800"/>
        <w:rPr>
          <w:rFonts w:asciiTheme="minorHAnsi" w:hAnsiTheme="minorHAnsi" w:cstheme="minorHAnsi"/>
        </w:rPr>
      </w:pPr>
      <w:r w:rsidRPr="00065050">
        <w:rPr>
          <w:rFonts w:asciiTheme="minorHAnsi" w:hAnsiTheme="minorHAnsi" w:cstheme="minorHAnsi"/>
        </w:rPr>
        <w:t xml:space="preserve">Producer will keep true and complete records and accounts of all transactions and correspondence with </w:t>
      </w:r>
      <w:r w:rsidR="00FA5A22" w:rsidRPr="00065050">
        <w:rPr>
          <w:rFonts w:asciiTheme="minorHAnsi" w:hAnsiTheme="minorHAnsi" w:cstheme="minorHAnsi"/>
        </w:rPr>
        <w:t>i</w:t>
      </w:r>
      <w:r w:rsidRPr="00065050">
        <w:rPr>
          <w:rFonts w:asciiTheme="minorHAnsi" w:hAnsiTheme="minorHAnsi" w:cstheme="minorHAnsi"/>
        </w:rPr>
        <w:t>nsureds at the principal office of Producer, which records and accounts shall be open to examination, inspection, verification</w:t>
      </w:r>
      <w:r w:rsidR="005A2F45">
        <w:rPr>
          <w:rFonts w:asciiTheme="minorHAnsi" w:hAnsiTheme="minorHAnsi" w:cstheme="minorHAnsi"/>
        </w:rPr>
        <w:t>,</w:t>
      </w:r>
      <w:r w:rsidRPr="00065050">
        <w:rPr>
          <w:rFonts w:asciiTheme="minorHAnsi" w:hAnsiTheme="minorHAnsi" w:cstheme="minorHAnsi"/>
        </w:rPr>
        <w:t xml:space="preserve"> and audit by the Company upon reasonable request.</w:t>
      </w:r>
      <w:r w:rsidR="00F11CBA">
        <w:rPr>
          <w:rFonts w:asciiTheme="minorHAnsi" w:hAnsiTheme="minorHAnsi" w:cstheme="minorHAnsi"/>
        </w:rPr>
        <w:t xml:space="preserve"> </w:t>
      </w:r>
      <w:r w:rsidRPr="00065050">
        <w:rPr>
          <w:rFonts w:asciiTheme="minorHAnsi" w:hAnsiTheme="minorHAnsi" w:cstheme="minorHAnsi"/>
        </w:rPr>
        <w:t xml:space="preserve">If information or documents reasonably needed to be reviewed by the Company are in the custody or control of another party, Producer shall make its best efforts to facilitate the review of such information or documents by the Company. </w:t>
      </w:r>
    </w:p>
    <w:p w14:paraId="56593B29" w14:textId="77777777" w:rsidR="009714C8" w:rsidRPr="00065050" w:rsidRDefault="009714C8" w:rsidP="00661B52">
      <w:pPr>
        <w:pStyle w:val="ListParagraph"/>
        <w:rPr>
          <w:rFonts w:asciiTheme="minorHAnsi" w:hAnsiTheme="minorHAnsi" w:cstheme="minorHAnsi"/>
        </w:rPr>
      </w:pPr>
    </w:p>
    <w:p w14:paraId="3AB61413" w14:textId="53610644" w:rsidR="009841FD" w:rsidRPr="00065050" w:rsidRDefault="009841FD" w:rsidP="005A2F45">
      <w:pPr>
        <w:pStyle w:val="ListParagraph"/>
        <w:numPr>
          <w:ilvl w:val="0"/>
          <w:numId w:val="1"/>
        </w:numPr>
        <w:tabs>
          <w:tab w:val="left" w:pos="1440"/>
        </w:tabs>
        <w:ind w:firstLine="601"/>
        <w:rPr>
          <w:rFonts w:asciiTheme="minorHAnsi" w:hAnsiTheme="minorHAnsi" w:cstheme="minorHAnsi"/>
        </w:rPr>
      </w:pPr>
      <w:r w:rsidRPr="00065050">
        <w:rPr>
          <w:rFonts w:asciiTheme="minorHAnsi" w:hAnsiTheme="minorHAnsi" w:cstheme="minorHAnsi"/>
          <w:b/>
          <w:bCs/>
        </w:rPr>
        <w:t>Premium Remittance and Commissions</w:t>
      </w:r>
    </w:p>
    <w:p w14:paraId="5CBEDBA8" w14:textId="77777777" w:rsidR="009841FD" w:rsidRPr="00065050" w:rsidRDefault="009841FD" w:rsidP="005A2F45">
      <w:pPr>
        <w:pStyle w:val="ListParagraph"/>
        <w:tabs>
          <w:tab w:val="left" w:pos="1559"/>
        </w:tabs>
        <w:ind w:firstLine="0"/>
        <w:jc w:val="left"/>
        <w:rPr>
          <w:rFonts w:asciiTheme="minorHAnsi" w:hAnsiTheme="minorHAnsi" w:cstheme="minorHAnsi"/>
        </w:rPr>
      </w:pPr>
    </w:p>
    <w:p w14:paraId="43F49D34" w14:textId="77777777" w:rsidR="00FA5A22" w:rsidRPr="00065050" w:rsidRDefault="00FA5A22" w:rsidP="005A2F45">
      <w:pPr>
        <w:pStyle w:val="ListParagraph"/>
        <w:numPr>
          <w:ilvl w:val="1"/>
          <w:numId w:val="14"/>
        </w:numPr>
        <w:tabs>
          <w:tab w:val="left" w:pos="1559"/>
        </w:tabs>
        <w:ind w:left="1800"/>
        <w:rPr>
          <w:rFonts w:asciiTheme="minorHAnsi" w:hAnsiTheme="minorHAnsi" w:cstheme="minorHAnsi"/>
        </w:rPr>
      </w:pPr>
      <w:r w:rsidRPr="00065050">
        <w:rPr>
          <w:rFonts w:asciiTheme="minorHAnsi" w:hAnsiTheme="minorHAnsi" w:cstheme="minorHAnsi"/>
          <w:i/>
          <w:iCs/>
        </w:rPr>
        <w:t xml:space="preserve">Direct-Billed Policies. </w:t>
      </w:r>
      <w:r w:rsidRPr="00065050">
        <w:rPr>
          <w:rFonts w:asciiTheme="minorHAnsi" w:hAnsiTheme="minorHAnsi" w:cstheme="minorHAnsi"/>
        </w:rPr>
        <w:t xml:space="preserve">The following provisions shall apply to all </w:t>
      </w:r>
      <w:r w:rsidR="009841FD" w:rsidRPr="00065050">
        <w:rPr>
          <w:rFonts w:asciiTheme="minorHAnsi" w:hAnsiTheme="minorHAnsi" w:cstheme="minorHAnsi"/>
        </w:rPr>
        <w:t>direct</w:t>
      </w:r>
      <w:r w:rsidRPr="00065050">
        <w:rPr>
          <w:rFonts w:asciiTheme="minorHAnsi" w:hAnsiTheme="minorHAnsi" w:cstheme="minorHAnsi"/>
        </w:rPr>
        <w:t>-</w:t>
      </w:r>
      <w:r w:rsidR="009841FD" w:rsidRPr="00065050">
        <w:rPr>
          <w:rFonts w:asciiTheme="minorHAnsi" w:hAnsiTheme="minorHAnsi" w:cstheme="minorHAnsi"/>
        </w:rPr>
        <w:t>billed insurance policies (i.e. policies for which the insurer is billing the insured directly for premiums)</w:t>
      </w:r>
      <w:r w:rsidRPr="00065050">
        <w:rPr>
          <w:rFonts w:asciiTheme="minorHAnsi" w:hAnsiTheme="minorHAnsi" w:cstheme="minorHAnsi"/>
        </w:rPr>
        <w:t xml:space="preserve"> issued by the Company through Producer.</w:t>
      </w:r>
    </w:p>
    <w:p w14:paraId="166EE253" w14:textId="77777777" w:rsidR="00FA5A22" w:rsidRPr="00065050" w:rsidRDefault="00FA5A22" w:rsidP="005A2F45">
      <w:pPr>
        <w:pStyle w:val="ListParagraph"/>
        <w:tabs>
          <w:tab w:val="left" w:pos="1559"/>
        </w:tabs>
        <w:ind w:left="1960" w:firstLine="0"/>
        <w:jc w:val="left"/>
        <w:rPr>
          <w:rFonts w:asciiTheme="minorHAnsi" w:hAnsiTheme="minorHAnsi" w:cstheme="minorHAnsi"/>
        </w:rPr>
      </w:pPr>
    </w:p>
    <w:p w14:paraId="1FEAB4A5" w14:textId="1FBF0975" w:rsidR="00FA5A22" w:rsidRPr="00065050" w:rsidRDefault="009841FD" w:rsidP="005A2F45">
      <w:pPr>
        <w:pStyle w:val="ListParagraph"/>
        <w:numPr>
          <w:ilvl w:val="2"/>
          <w:numId w:val="14"/>
        </w:numPr>
        <w:tabs>
          <w:tab w:val="left" w:pos="1559"/>
        </w:tabs>
        <w:ind w:left="2700"/>
        <w:rPr>
          <w:rFonts w:asciiTheme="minorHAnsi" w:hAnsiTheme="minorHAnsi" w:cstheme="minorHAnsi"/>
        </w:rPr>
      </w:pPr>
      <w:r w:rsidRPr="00065050">
        <w:rPr>
          <w:rFonts w:asciiTheme="minorHAnsi" w:hAnsiTheme="minorHAnsi" w:cstheme="minorHAnsi"/>
        </w:rPr>
        <w:t xml:space="preserve">Except as otherwise provided herein, the Producer will not accept any premiums </w:t>
      </w:r>
      <w:r w:rsidR="00FA5A22" w:rsidRPr="00065050">
        <w:rPr>
          <w:rFonts w:asciiTheme="minorHAnsi" w:hAnsiTheme="minorHAnsi" w:cstheme="minorHAnsi"/>
        </w:rPr>
        <w:t xml:space="preserve">on direct-billed policies. </w:t>
      </w:r>
      <w:r w:rsidRPr="00065050">
        <w:rPr>
          <w:rFonts w:asciiTheme="minorHAnsi" w:hAnsiTheme="minorHAnsi" w:cstheme="minorHAnsi"/>
        </w:rPr>
        <w:t>The Producer shall instruct all direct-bill</w:t>
      </w:r>
      <w:r w:rsidR="00FA5A22" w:rsidRPr="00065050">
        <w:rPr>
          <w:rFonts w:asciiTheme="minorHAnsi" w:hAnsiTheme="minorHAnsi" w:cstheme="minorHAnsi"/>
        </w:rPr>
        <w:t>ed</w:t>
      </w:r>
      <w:r w:rsidRPr="00065050">
        <w:rPr>
          <w:rFonts w:asciiTheme="minorHAnsi" w:hAnsiTheme="minorHAnsi" w:cstheme="minorHAnsi"/>
        </w:rPr>
        <w:t xml:space="preserve"> </w:t>
      </w:r>
      <w:r w:rsidR="00FA5A22" w:rsidRPr="00065050">
        <w:rPr>
          <w:rFonts w:asciiTheme="minorHAnsi" w:hAnsiTheme="minorHAnsi" w:cstheme="minorHAnsi"/>
        </w:rPr>
        <w:t>insured</w:t>
      </w:r>
      <w:r w:rsidR="005A2F45">
        <w:rPr>
          <w:rFonts w:asciiTheme="minorHAnsi" w:hAnsiTheme="minorHAnsi" w:cstheme="minorHAnsi"/>
        </w:rPr>
        <w:t>s</w:t>
      </w:r>
      <w:r w:rsidR="00FA5A22" w:rsidRPr="00065050">
        <w:rPr>
          <w:rFonts w:asciiTheme="minorHAnsi" w:hAnsiTheme="minorHAnsi" w:cstheme="minorHAnsi"/>
        </w:rPr>
        <w:t xml:space="preserve"> </w:t>
      </w:r>
      <w:r w:rsidRPr="00065050">
        <w:rPr>
          <w:rFonts w:asciiTheme="minorHAnsi" w:hAnsiTheme="minorHAnsi" w:cstheme="minorHAnsi"/>
        </w:rPr>
        <w:t xml:space="preserve">to pay premiums directly to the Company and make all checks payable to the applicable insurer. The Producer shall instruct all policyholders to pay all installment premiums directly to the </w:t>
      </w:r>
      <w:r w:rsidR="00FA5A22" w:rsidRPr="00065050">
        <w:rPr>
          <w:rFonts w:asciiTheme="minorHAnsi" w:hAnsiTheme="minorHAnsi" w:cstheme="minorHAnsi"/>
        </w:rPr>
        <w:t>insurer represented by the Company.</w:t>
      </w:r>
      <w:r w:rsidR="00F11CBA">
        <w:rPr>
          <w:rFonts w:asciiTheme="minorHAnsi" w:hAnsiTheme="minorHAnsi" w:cstheme="minorHAnsi"/>
        </w:rPr>
        <w:t xml:space="preserve"> </w:t>
      </w:r>
      <w:r w:rsidRPr="00065050">
        <w:rPr>
          <w:rFonts w:asciiTheme="minorHAnsi" w:hAnsiTheme="minorHAnsi" w:cstheme="minorHAnsi"/>
        </w:rPr>
        <w:t>In the event the Producer receives premium on a direct-billed policy, the Producer will immediately forward any such premium to the applicable insurer without deducti</w:t>
      </w:r>
      <w:r w:rsidR="00F14418">
        <w:rPr>
          <w:rFonts w:asciiTheme="minorHAnsi" w:hAnsiTheme="minorHAnsi" w:cstheme="minorHAnsi"/>
        </w:rPr>
        <w:t>ng</w:t>
      </w:r>
      <w:r w:rsidRPr="00065050">
        <w:rPr>
          <w:rFonts w:asciiTheme="minorHAnsi" w:hAnsiTheme="minorHAnsi" w:cstheme="minorHAnsi"/>
        </w:rPr>
        <w:t xml:space="preserve"> commissions. </w:t>
      </w:r>
    </w:p>
    <w:p w14:paraId="2822E6A4" w14:textId="77777777" w:rsidR="00FA5A22" w:rsidRPr="00065050" w:rsidRDefault="00FA5A22" w:rsidP="005A2F45">
      <w:pPr>
        <w:pStyle w:val="ListParagraph"/>
        <w:tabs>
          <w:tab w:val="left" w:pos="1559"/>
        </w:tabs>
        <w:ind w:left="2700" w:firstLine="0"/>
        <w:rPr>
          <w:rFonts w:asciiTheme="minorHAnsi" w:hAnsiTheme="minorHAnsi" w:cstheme="minorHAnsi"/>
        </w:rPr>
      </w:pPr>
    </w:p>
    <w:p w14:paraId="269FD526" w14:textId="4E420FF3" w:rsidR="00FA5A22" w:rsidRPr="00065050" w:rsidRDefault="00FA5A22" w:rsidP="005A2F45">
      <w:pPr>
        <w:pStyle w:val="ListParagraph"/>
        <w:numPr>
          <w:ilvl w:val="2"/>
          <w:numId w:val="14"/>
        </w:numPr>
        <w:tabs>
          <w:tab w:val="left" w:pos="1559"/>
        </w:tabs>
        <w:ind w:left="2700"/>
        <w:rPr>
          <w:rFonts w:asciiTheme="minorHAnsi" w:hAnsiTheme="minorHAnsi" w:cstheme="minorHAnsi"/>
        </w:rPr>
      </w:pPr>
      <w:r w:rsidRPr="00065050">
        <w:rPr>
          <w:rFonts w:asciiTheme="minorHAnsi" w:hAnsiTheme="minorHAnsi" w:cstheme="minorHAnsi"/>
        </w:rPr>
        <w:t>Notwithstanding Section 3.1.1, t</w:t>
      </w:r>
      <w:r w:rsidR="009841FD" w:rsidRPr="00065050">
        <w:rPr>
          <w:rFonts w:asciiTheme="minorHAnsi" w:hAnsiTheme="minorHAnsi" w:cstheme="minorHAnsi"/>
        </w:rPr>
        <w:t xml:space="preserve">he </w:t>
      </w:r>
      <w:r w:rsidRPr="00065050">
        <w:rPr>
          <w:rFonts w:asciiTheme="minorHAnsi" w:hAnsiTheme="minorHAnsi" w:cstheme="minorHAnsi"/>
        </w:rPr>
        <w:t xml:space="preserve">Producer shall be solely responsible for the </w:t>
      </w:r>
      <w:r w:rsidR="009841FD" w:rsidRPr="00065050">
        <w:rPr>
          <w:rFonts w:asciiTheme="minorHAnsi" w:hAnsiTheme="minorHAnsi" w:cstheme="minorHAnsi"/>
        </w:rPr>
        <w:t xml:space="preserve">deposit premium and any other initial fees and/or assessments </w:t>
      </w:r>
      <w:r w:rsidRPr="00065050">
        <w:rPr>
          <w:rFonts w:asciiTheme="minorHAnsi" w:hAnsiTheme="minorHAnsi" w:cstheme="minorHAnsi"/>
        </w:rPr>
        <w:t xml:space="preserve">applicable to direct-billed policies, </w:t>
      </w:r>
      <w:r w:rsidR="009841FD" w:rsidRPr="00065050">
        <w:rPr>
          <w:rFonts w:asciiTheme="minorHAnsi" w:hAnsiTheme="minorHAnsi" w:cstheme="minorHAnsi"/>
        </w:rPr>
        <w:t xml:space="preserve">regardless of whether or not such deposit premiums, fees, and/or assessments are collected by the Producer and forwarded to the Company with the request to bind coverage. Other than deposits, fees, and/or assessments, </w:t>
      </w:r>
      <w:r w:rsidRPr="00065050">
        <w:rPr>
          <w:rFonts w:asciiTheme="minorHAnsi" w:hAnsiTheme="minorHAnsi" w:cstheme="minorHAnsi"/>
        </w:rPr>
        <w:t xml:space="preserve">the Producer has no responsibility for the premiums owed on direct-billed policies. </w:t>
      </w:r>
    </w:p>
    <w:p w14:paraId="5CC0D3EA" w14:textId="77777777" w:rsidR="00FA5A22" w:rsidRPr="00065050" w:rsidRDefault="00FA5A22" w:rsidP="00661B52">
      <w:pPr>
        <w:pStyle w:val="ListParagraph"/>
        <w:rPr>
          <w:rFonts w:asciiTheme="minorHAnsi" w:hAnsiTheme="minorHAnsi" w:cstheme="minorHAnsi"/>
        </w:rPr>
      </w:pPr>
    </w:p>
    <w:p w14:paraId="068D47AC" w14:textId="44462509" w:rsidR="009841FD" w:rsidRPr="00065050" w:rsidRDefault="009841FD" w:rsidP="00216F44">
      <w:pPr>
        <w:pStyle w:val="ListParagraph"/>
        <w:numPr>
          <w:ilvl w:val="2"/>
          <w:numId w:val="14"/>
        </w:numPr>
        <w:tabs>
          <w:tab w:val="left" w:pos="1559"/>
        </w:tabs>
        <w:ind w:left="2700"/>
        <w:rPr>
          <w:rFonts w:asciiTheme="minorHAnsi" w:hAnsiTheme="minorHAnsi" w:cstheme="minorHAnsi"/>
        </w:rPr>
      </w:pPr>
      <w:r w:rsidRPr="00065050">
        <w:rPr>
          <w:rFonts w:asciiTheme="minorHAnsi" w:hAnsiTheme="minorHAnsi" w:cstheme="minorHAnsi"/>
        </w:rPr>
        <w:t xml:space="preserve">The Company shall pay the Producer a commission </w:t>
      </w:r>
      <w:r w:rsidR="00FA5A22" w:rsidRPr="00065050">
        <w:rPr>
          <w:rFonts w:asciiTheme="minorHAnsi" w:hAnsiTheme="minorHAnsi" w:cstheme="minorHAnsi"/>
        </w:rPr>
        <w:t>in accordance with</w:t>
      </w:r>
      <w:r w:rsidR="00F87AF0">
        <w:rPr>
          <w:rFonts w:asciiTheme="minorHAnsi" w:hAnsiTheme="minorHAnsi" w:cstheme="minorHAnsi"/>
        </w:rPr>
        <w:t xml:space="preserve"> commission rate provided on the applicable </w:t>
      </w:r>
      <w:proofErr w:type="spellStart"/>
      <w:r w:rsidR="00E6032B">
        <w:rPr>
          <w:rFonts w:asciiTheme="minorHAnsi" w:hAnsiTheme="minorHAnsi" w:cstheme="minorHAnsi"/>
        </w:rPr>
        <w:t>quote</w:t>
      </w:r>
      <w:r w:rsidR="00FA5A22" w:rsidRPr="00065050">
        <w:rPr>
          <w:rFonts w:asciiTheme="minorHAnsi" w:hAnsiTheme="minorHAnsi" w:cstheme="minorHAnsi"/>
        </w:rPr>
        <w:t>for</w:t>
      </w:r>
      <w:proofErr w:type="spellEnd"/>
      <w:r w:rsidR="00FA5A22" w:rsidRPr="00065050">
        <w:rPr>
          <w:rFonts w:asciiTheme="minorHAnsi" w:hAnsiTheme="minorHAnsi" w:cstheme="minorHAnsi"/>
        </w:rPr>
        <w:t xml:space="preserve"> each </w:t>
      </w:r>
      <w:r w:rsidR="00C3693E" w:rsidRPr="00065050">
        <w:rPr>
          <w:rFonts w:asciiTheme="minorHAnsi" w:hAnsiTheme="minorHAnsi" w:cstheme="minorHAnsi"/>
        </w:rPr>
        <w:t xml:space="preserve">direct-billed </w:t>
      </w:r>
      <w:r w:rsidR="00FA5A22" w:rsidRPr="00065050">
        <w:rPr>
          <w:rFonts w:asciiTheme="minorHAnsi" w:hAnsiTheme="minorHAnsi" w:cstheme="minorHAnsi"/>
        </w:rPr>
        <w:t xml:space="preserve">policy </w:t>
      </w:r>
      <w:r w:rsidRPr="00065050">
        <w:rPr>
          <w:rFonts w:asciiTheme="minorHAnsi" w:hAnsiTheme="minorHAnsi" w:cstheme="minorHAnsi"/>
        </w:rPr>
        <w:t>written and paid for on insurance business produced under this Agreement.</w:t>
      </w:r>
      <w:r w:rsidR="00F11CBA">
        <w:rPr>
          <w:rFonts w:asciiTheme="minorHAnsi" w:hAnsiTheme="minorHAnsi" w:cstheme="minorHAnsi"/>
        </w:rPr>
        <w:t xml:space="preserve"> </w:t>
      </w:r>
      <w:r w:rsidRPr="00065050">
        <w:rPr>
          <w:rFonts w:asciiTheme="minorHAnsi" w:hAnsiTheme="minorHAnsi" w:cstheme="minorHAnsi"/>
        </w:rPr>
        <w:t xml:space="preserve">The Company </w:t>
      </w:r>
      <w:r w:rsidR="00C3693E" w:rsidRPr="00065050">
        <w:rPr>
          <w:rFonts w:asciiTheme="minorHAnsi" w:hAnsiTheme="minorHAnsi" w:cstheme="minorHAnsi"/>
        </w:rPr>
        <w:t xml:space="preserve">reserves the right to change the </w:t>
      </w:r>
      <w:r w:rsidRPr="00065050">
        <w:rPr>
          <w:rFonts w:asciiTheme="minorHAnsi" w:hAnsiTheme="minorHAnsi" w:cstheme="minorHAnsi"/>
        </w:rPr>
        <w:t xml:space="preserve">commission rate at any time by giving the Producer thirty (30) days’ </w:t>
      </w:r>
      <w:r w:rsidR="00C3693E" w:rsidRPr="00065050">
        <w:rPr>
          <w:rFonts w:asciiTheme="minorHAnsi" w:hAnsiTheme="minorHAnsi" w:cstheme="minorHAnsi"/>
        </w:rPr>
        <w:t>advanced</w:t>
      </w:r>
      <w:r w:rsidRPr="00065050">
        <w:rPr>
          <w:rFonts w:asciiTheme="minorHAnsi" w:hAnsiTheme="minorHAnsi" w:cstheme="minorHAnsi"/>
        </w:rPr>
        <w:t xml:space="preserve"> written notice. The commissions shall be payable to Producer </w:t>
      </w:r>
      <w:r w:rsidR="00C3693E" w:rsidRPr="00065050">
        <w:rPr>
          <w:rFonts w:asciiTheme="minorHAnsi" w:hAnsiTheme="minorHAnsi" w:cstheme="minorHAnsi"/>
        </w:rPr>
        <w:t xml:space="preserve">within </w:t>
      </w:r>
      <w:r w:rsidRPr="00065050">
        <w:rPr>
          <w:rFonts w:asciiTheme="minorHAnsi" w:hAnsiTheme="minorHAnsi" w:cstheme="minorHAnsi"/>
        </w:rPr>
        <w:t>thirty (30) days after the end of the month</w:t>
      </w:r>
      <w:r w:rsidR="00462016" w:rsidRPr="00065050">
        <w:rPr>
          <w:rFonts w:asciiTheme="minorHAnsi" w:hAnsiTheme="minorHAnsi" w:cstheme="minorHAnsi"/>
        </w:rPr>
        <w:t xml:space="preserve"> in which such premiums are received, less any commission on returned premiums. </w:t>
      </w:r>
    </w:p>
    <w:p w14:paraId="4692E391" w14:textId="77777777" w:rsidR="00462016" w:rsidRPr="00065050" w:rsidRDefault="00462016" w:rsidP="00216F44">
      <w:pPr>
        <w:tabs>
          <w:tab w:val="left" w:pos="1080"/>
        </w:tabs>
        <w:spacing w:after="0" w:line="240" w:lineRule="auto"/>
        <w:ind w:left="1597"/>
        <w:jc w:val="both"/>
        <w:rPr>
          <w:rFonts w:cstheme="minorHAnsi"/>
        </w:rPr>
      </w:pPr>
    </w:p>
    <w:p w14:paraId="716091EE" w14:textId="77777777" w:rsidR="00C3693E" w:rsidRPr="00065050" w:rsidRDefault="00C3693E" w:rsidP="00216F44">
      <w:pPr>
        <w:pStyle w:val="ListParagraph"/>
        <w:numPr>
          <w:ilvl w:val="1"/>
          <w:numId w:val="14"/>
        </w:numPr>
        <w:tabs>
          <w:tab w:val="left" w:pos="1559"/>
        </w:tabs>
        <w:ind w:left="1800"/>
        <w:rPr>
          <w:rFonts w:asciiTheme="minorHAnsi" w:hAnsiTheme="minorHAnsi" w:cstheme="minorHAnsi"/>
        </w:rPr>
      </w:pPr>
      <w:r w:rsidRPr="00065050">
        <w:rPr>
          <w:rFonts w:asciiTheme="minorHAnsi" w:hAnsiTheme="minorHAnsi" w:cstheme="minorHAnsi"/>
          <w:i/>
          <w:iCs/>
        </w:rPr>
        <w:t xml:space="preserve">Agency-Billed Policies. </w:t>
      </w:r>
      <w:r w:rsidRPr="00065050">
        <w:rPr>
          <w:rFonts w:asciiTheme="minorHAnsi" w:hAnsiTheme="minorHAnsi" w:cstheme="minorHAnsi"/>
        </w:rPr>
        <w:t>The following provisions shall apply to all agency-billed insurance policies (i.e. policies for which Agency is responsible for billing and collection of premiums from the insured) issued by the Company through Producer.</w:t>
      </w:r>
    </w:p>
    <w:p w14:paraId="6ECA77C0" w14:textId="77777777" w:rsidR="00C3693E" w:rsidRPr="00065050" w:rsidRDefault="00C3693E" w:rsidP="00216F44">
      <w:pPr>
        <w:pStyle w:val="ListParagraph"/>
        <w:tabs>
          <w:tab w:val="left" w:pos="1559"/>
        </w:tabs>
        <w:ind w:left="1960" w:firstLine="0"/>
        <w:rPr>
          <w:rFonts w:asciiTheme="minorHAnsi" w:hAnsiTheme="minorHAnsi" w:cstheme="minorHAnsi"/>
        </w:rPr>
      </w:pPr>
    </w:p>
    <w:p w14:paraId="25FB4403" w14:textId="0BA14E4E" w:rsidR="00990805" w:rsidRPr="00065050" w:rsidRDefault="00462016" w:rsidP="00216F44">
      <w:pPr>
        <w:pStyle w:val="ListParagraph"/>
        <w:numPr>
          <w:ilvl w:val="2"/>
          <w:numId w:val="14"/>
        </w:numPr>
        <w:tabs>
          <w:tab w:val="left" w:pos="1559"/>
        </w:tabs>
        <w:ind w:left="2700"/>
        <w:rPr>
          <w:rFonts w:asciiTheme="minorHAnsi" w:hAnsiTheme="minorHAnsi" w:cstheme="minorHAnsi"/>
        </w:rPr>
      </w:pPr>
      <w:r w:rsidRPr="00065050">
        <w:rPr>
          <w:rFonts w:asciiTheme="minorHAnsi" w:hAnsiTheme="minorHAnsi" w:cstheme="minorHAnsi"/>
        </w:rPr>
        <w:t xml:space="preserve">The Producer </w:t>
      </w:r>
      <w:r w:rsidR="009841FD" w:rsidRPr="00065050">
        <w:rPr>
          <w:rFonts w:asciiTheme="minorHAnsi" w:hAnsiTheme="minorHAnsi" w:cstheme="minorHAnsi"/>
        </w:rPr>
        <w:t xml:space="preserve">shall </w:t>
      </w:r>
      <w:r w:rsidRPr="00065050">
        <w:rPr>
          <w:rFonts w:asciiTheme="minorHAnsi" w:hAnsiTheme="minorHAnsi" w:cstheme="minorHAnsi"/>
        </w:rPr>
        <w:t>collect, account for, and report all premium</w:t>
      </w:r>
      <w:r w:rsidR="00C3693E" w:rsidRPr="00065050">
        <w:rPr>
          <w:rFonts w:asciiTheme="minorHAnsi" w:hAnsiTheme="minorHAnsi" w:cstheme="minorHAnsi"/>
        </w:rPr>
        <w:t>s, taxes, and fees</w:t>
      </w:r>
      <w:r w:rsidRPr="00065050">
        <w:rPr>
          <w:rFonts w:asciiTheme="minorHAnsi" w:hAnsiTheme="minorHAnsi" w:cstheme="minorHAnsi"/>
        </w:rPr>
        <w:t xml:space="preserve"> on agency-billed policies written pursuant to this Agreement. The Producer </w:t>
      </w:r>
      <w:r w:rsidR="00C3693E" w:rsidRPr="00065050">
        <w:rPr>
          <w:rFonts w:asciiTheme="minorHAnsi" w:hAnsiTheme="minorHAnsi" w:cstheme="minorHAnsi"/>
        </w:rPr>
        <w:t>accepts</w:t>
      </w:r>
      <w:r w:rsidRPr="00065050">
        <w:rPr>
          <w:rFonts w:asciiTheme="minorHAnsi" w:hAnsiTheme="minorHAnsi" w:cstheme="minorHAnsi"/>
        </w:rPr>
        <w:t xml:space="preserve"> full </w:t>
      </w:r>
      <w:r w:rsidR="00C3693E" w:rsidRPr="00065050">
        <w:rPr>
          <w:rFonts w:asciiTheme="minorHAnsi" w:hAnsiTheme="minorHAnsi" w:cstheme="minorHAnsi"/>
        </w:rPr>
        <w:t xml:space="preserve">responsibility for </w:t>
      </w:r>
      <w:r w:rsidRPr="00065050">
        <w:rPr>
          <w:rFonts w:asciiTheme="minorHAnsi" w:hAnsiTheme="minorHAnsi" w:cstheme="minorHAnsi"/>
        </w:rPr>
        <w:t>payment of premiums</w:t>
      </w:r>
      <w:r w:rsidR="00C3693E" w:rsidRPr="00065050">
        <w:rPr>
          <w:rFonts w:asciiTheme="minorHAnsi" w:hAnsiTheme="minorHAnsi" w:cstheme="minorHAnsi"/>
        </w:rPr>
        <w:t>, taxes, and fees</w:t>
      </w:r>
      <w:r w:rsidRPr="00065050">
        <w:rPr>
          <w:rFonts w:asciiTheme="minorHAnsi" w:hAnsiTheme="minorHAnsi" w:cstheme="minorHAnsi"/>
        </w:rPr>
        <w:t xml:space="preserve"> for </w:t>
      </w:r>
      <w:r w:rsidR="00C3693E" w:rsidRPr="00065050">
        <w:rPr>
          <w:rFonts w:asciiTheme="minorHAnsi" w:hAnsiTheme="minorHAnsi" w:cstheme="minorHAnsi"/>
        </w:rPr>
        <w:t>agency</w:t>
      </w:r>
      <w:r w:rsidRPr="00065050">
        <w:rPr>
          <w:rFonts w:asciiTheme="minorHAnsi" w:hAnsiTheme="minorHAnsi" w:cstheme="minorHAnsi"/>
        </w:rPr>
        <w:t xml:space="preserve">-billed policies, regardless of whether </w:t>
      </w:r>
      <w:r w:rsidR="009841FD" w:rsidRPr="00065050">
        <w:rPr>
          <w:rFonts w:asciiTheme="minorHAnsi" w:hAnsiTheme="minorHAnsi" w:cstheme="minorHAnsi"/>
        </w:rPr>
        <w:t xml:space="preserve">Producer </w:t>
      </w:r>
      <w:r w:rsidR="00C3693E" w:rsidRPr="00065050">
        <w:rPr>
          <w:rFonts w:asciiTheme="minorHAnsi" w:hAnsiTheme="minorHAnsi" w:cstheme="minorHAnsi"/>
        </w:rPr>
        <w:t xml:space="preserve">has collected or in the future collects </w:t>
      </w:r>
      <w:r w:rsidR="009841FD" w:rsidRPr="00065050">
        <w:rPr>
          <w:rFonts w:asciiTheme="minorHAnsi" w:hAnsiTheme="minorHAnsi" w:cstheme="minorHAnsi"/>
        </w:rPr>
        <w:t>such premiums, taxes</w:t>
      </w:r>
      <w:r w:rsidR="00406518">
        <w:rPr>
          <w:rFonts w:asciiTheme="minorHAnsi" w:hAnsiTheme="minorHAnsi" w:cstheme="minorHAnsi"/>
        </w:rPr>
        <w:t>,</w:t>
      </w:r>
      <w:r w:rsidR="009841FD" w:rsidRPr="00065050">
        <w:rPr>
          <w:rFonts w:asciiTheme="minorHAnsi" w:hAnsiTheme="minorHAnsi" w:cstheme="minorHAnsi"/>
        </w:rPr>
        <w:t xml:space="preserve"> and fees from the insured. Unless otherwise agreed in writing, the entire premium, tax and fee on each policy shall be due and payable </w:t>
      </w:r>
      <w:r w:rsidR="000B1901">
        <w:rPr>
          <w:rFonts w:asciiTheme="minorHAnsi" w:hAnsiTheme="minorHAnsi" w:cstheme="minorHAnsi"/>
        </w:rPr>
        <w:t xml:space="preserve">within thirty (30) days of the </w:t>
      </w:r>
      <w:r w:rsidR="00D55998">
        <w:rPr>
          <w:rFonts w:asciiTheme="minorHAnsi" w:hAnsiTheme="minorHAnsi" w:cstheme="minorHAnsi"/>
        </w:rPr>
        <w:t>date of the invoice</w:t>
      </w:r>
      <w:r w:rsidRPr="00065050">
        <w:rPr>
          <w:rFonts w:asciiTheme="minorHAnsi" w:hAnsiTheme="minorHAnsi" w:cstheme="minorHAnsi"/>
        </w:rPr>
        <w:t xml:space="preserve">. </w:t>
      </w:r>
    </w:p>
    <w:p w14:paraId="7753A16F" w14:textId="77777777" w:rsidR="00990805" w:rsidRPr="00065050" w:rsidRDefault="00990805" w:rsidP="00216F44">
      <w:pPr>
        <w:pStyle w:val="ListParagraph"/>
        <w:tabs>
          <w:tab w:val="left" w:pos="1559"/>
        </w:tabs>
        <w:ind w:left="2700" w:firstLine="0"/>
        <w:rPr>
          <w:rFonts w:asciiTheme="minorHAnsi" w:hAnsiTheme="minorHAnsi" w:cstheme="minorHAnsi"/>
        </w:rPr>
      </w:pPr>
    </w:p>
    <w:p w14:paraId="081E4929" w14:textId="77777777" w:rsidR="00990805" w:rsidRPr="00065050" w:rsidRDefault="00C72913" w:rsidP="00216F44">
      <w:pPr>
        <w:pStyle w:val="ListParagraph"/>
        <w:numPr>
          <w:ilvl w:val="2"/>
          <w:numId w:val="14"/>
        </w:numPr>
        <w:tabs>
          <w:tab w:val="left" w:pos="1559"/>
        </w:tabs>
        <w:ind w:left="2700"/>
        <w:rPr>
          <w:rFonts w:asciiTheme="minorHAnsi" w:hAnsiTheme="minorHAnsi" w:cstheme="minorHAnsi"/>
        </w:rPr>
      </w:pPr>
      <w:r w:rsidRPr="00065050">
        <w:rPr>
          <w:rFonts w:asciiTheme="minorHAnsi" w:hAnsiTheme="minorHAnsi" w:cstheme="minorHAnsi"/>
        </w:rPr>
        <w:t>The Producer acknowledges and agrees that any extension of credit by Producer to its insured or to any other client is solely at the Producer’s own risk. The Producer shall pay to the Company all sums due the Company when due, whether or not the Producer has collected such moneys from its insured or others who may owe sums to Producer. Furthermore, Producer recognizes that in agreeing to pay said amounts to the</w:t>
      </w:r>
      <w:r w:rsidRPr="00065050">
        <w:rPr>
          <w:rFonts w:asciiTheme="minorHAnsi" w:hAnsiTheme="minorHAnsi" w:cstheme="minorHAnsi"/>
          <w:spacing w:val="-1"/>
        </w:rPr>
        <w:t xml:space="preserve"> </w:t>
      </w:r>
      <w:r w:rsidRPr="00065050">
        <w:rPr>
          <w:rFonts w:asciiTheme="minorHAnsi" w:hAnsiTheme="minorHAnsi" w:cstheme="minorHAnsi"/>
        </w:rPr>
        <w:t>Company</w:t>
      </w:r>
      <w:r w:rsidRPr="00065050">
        <w:rPr>
          <w:rFonts w:asciiTheme="minorHAnsi" w:hAnsiTheme="minorHAnsi" w:cstheme="minorHAnsi"/>
          <w:spacing w:val="-2"/>
        </w:rPr>
        <w:t xml:space="preserve"> </w:t>
      </w:r>
      <w:r w:rsidRPr="00065050">
        <w:rPr>
          <w:rFonts w:asciiTheme="minorHAnsi" w:hAnsiTheme="minorHAnsi" w:cstheme="minorHAnsi"/>
        </w:rPr>
        <w:t>it does so unconditionally as an original undertaking on its own part and not as guarantor or surety of another’s obligation.</w:t>
      </w:r>
    </w:p>
    <w:p w14:paraId="0CE95BE0" w14:textId="77777777" w:rsidR="00990805" w:rsidRPr="00065050" w:rsidRDefault="00990805" w:rsidP="00661B52">
      <w:pPr>
        <w:pStyle w:val="ListParagraph"/>
        <w:rPr>
          <w:rFonts w:asciiTheme="minorHAnsi" w:hAnsiTheme="minorHAnsi" w:cstheme="minorHAnsi"/>
        </w:rPr>
      </w:pPr>
    </w:p>
    <w:p w14:paraId="5BEB34BD" w14:textId="39ECB59E" w:rsidR="00990805" w:rsidRPr="00065050" w:rsidRDefault="00462016" w:rsidP="00B54434">
      <w:pPr>
        <w:pStyle w:val="ListParagraph"/>
        <w:numPr>
          <w:ilvl w:val="2"/>
          <w:numId w:val="14"/>
        </w:numPr>
        <w:tabs>
          <w:tab w:val="left" w:pos="1559"/>
        </w:tabs>
        <w:ind w:left="2700"/>
        <w:rPr>
          <w:rFonts w:asciiTheme="minorHAnsi" w:hAnsiTheme="minorHAnsi" w:cstheme="minorHAnsi"/>
        </w:rPr>
      </w:pPr>
      <w:r w:rsidRPr="00065050">
        <w:rPr>
          <w:rFonts w:asciiTheme="minorHAnsi" w:hAnsiTheme="minorHAnsi" w:cstheme="minorHAnsi"/>
        </w:rPr>
        <w:t xml:space="preserve">Notwithstanding the </w:t>
      </w:r>
      <w:r w:rsidR="00C3693E" w:rsidRPr="00065050">
        <w:rPr>
          <w:rFonts w:asciiTheme="minorHAnsi" w:hAnsiTheme="minorHAnsi" w:cstheme="minorHAnsi"/>
        </w:rPr>
        <w:t xml:space="preserve">Section 3.2.1, </w:t>
      </w:r>
      <w:r w:rsidRPr="00065050">
        <w:rPr>
          <w:rFonts w:asciiTheme="minorHAnsi" w:hAnsiTheme="minorHAnsi" w:cstheme="minorHAnsi"/>
        </w:rPr>
        <w:t xml:space="preserve">the Producer may </w:t>
      </w:r>
      <w:r w:rsidR="00C3693E" w:rsidRPr="00065050">
        <w:rPr>
          <w:rFonts w:asciiTheme="minorHAnsi" w:hAnsiTheme="minorHAnsi" w:cstheme="minorHAnsi"/>
        </w:rPr>
        <w:t xml:space="preserve">remit the premiums to the Company net of the Producer’s commission so long as Producer is not in default in any of its obligations hereunder. The Producer may retain as compensation for agency-billed policies, a commission at the rate set forth in </w:t>
      </w:r>
      <w:r w:rsidR="00CA4E51">
        <w:rPr>
          <w:rFonts w:asciiTheme="minorHAnsi" w:hAnsiTheme="minorHAnsi" w:cstheme="minorHAnsi"/>
        </w:rPr>
        <w:t>each</w:t>
      </w:r>
      <w:r w:rsidR="00CA4E51" w:rsidRPr="00065050">
        <w:rPr>
          <w:rFonts w:asciiTheme="minorHAnsi" w:hAnsiTheme="minorHAnsi" w:cstheme="minorHAnsi"/>
        </w:rPr>
        <w:t xml:space="preserve"> </w:t>
      </w:r>
      <w:r w:rsidR="00E91FDE">
        <w:rPr>
          <w:rFonts w:asciiTheme="minorHAnsi" w:hAnsiTheme="minorHAnsi" w:cstheme="minorHAnsi"/>
        </w:rPr>
        <w:t xml:space="preserve">applicable </w:t>
      </w:r>
      <w:r w:rsidR="00CA4E51">
        <w:rPr>
          <w:rFonts w:asciiTheme="minorHAnsi" w:hAnsiTheme="minorHAnsi" w:cstheme="minorHAnsi"/>
        </w:rPr>
        <w:t>quote</w:t>
      </w:r>
      <w:r w:rsidR="00C3693E" w:rsidRPr="00065050">
        <w:rPr>
          <w:rFonts w:asciiTheme="minorHAnsi" w:hAnsiTheme="minorHAnsi" w:cstheme="minorHAnsi"/>
        </w:rPr>
        <w:t xml:space="preserve"> from the </w:t>
      </w:r>
      <w:r w:rsidR="00E6032B">
        <w:rPr>
          <w:rFonts w:asciiTheme="minorHAnsi" w:hAnsiTheme="minorHAnsi" w:cstheme="minorHAnsi"/>
        </w:rPr>
        <w:t xml:space="preserve">premium received for each </w:t>
      </w:r>
      <w:r w:rsidR="00C3693E" w:rsidRPr="00065050">
        <w:rPr>
          <w:rFonts w:asciiTheme="minorHAnsi" w:hAnsiTheme="minorHAnsi" w:cstheme="minorHAnsi"/>
        </w:rPr>
        <w:t>agency-billed polic</w:t>
      </w:r>
      <w:r w:rsidR="00E6032B">
        <w:rPr>
          <w:rFonts w:asciiTheme="minorHAnsi" w:hAnsiTheme="minorHAnsi" w:cstheme="minorHAnsi"/>
        </w:rPr>
        <w:t>y</w:t>
      </w:r>
      <w:r w:rsidR="00C3693E" w:rsidRPr="00065050">
        <w:rPr>
          <w:rFonts w:asciiTheme="minorHAnsi" w:hAnsiTheme="minorHAnsi" w:cstheme="minorHAnsi"/>
        </w:rPr>
        <w:t xml:space="preserve">. </w:t>
      </w:r>
    </w:p>
    <w:p w14:paraId="69531AFD" w14:textId="77777777" w:rsidR="00990805" w:rsidRPr="00065050" w:rsidRDefault="00990805" w:rsidP="00661B52">
      <w:pPr>
        <w:pStyle w:val="ListParagraph"/>
        <w:rPr>
          <w:rFonts w:asciiTheme="minorHAnsi" w:hAnsiTheme="minorHAnsi" w:cstheme="minorHAnsi"/>
        </w:rPr>
      </w:pPr>
    </w:p>
    <w:p w14:paraId="0CD62282" w14:textId="13E0386A" w:rsidR="00C72913" w:rsidRPr="00065050" w:rsidRDefault="00C72913" w:rsidP="00B54434">
      <w:pPr>
        <w:pStyle w:val="ListParagraph"/>
        <w:numPr>
          <w:ilvl w:val="2"/>
          <w:numId w:val="14"/>
        </w:numPr>
        <w:tabs>
          <w:tab w:val="left" w:pos="1559"/>
        </w:tabs>
        <w:ind w:left="2700"/>
        <w:rPr>
          <w:rFonts w:asciiTheme="minorHAnsi" w:hAnsiTheme="minorHAnsi" w:cstheme="minorHAnsi"/>
        </w:rPr>
      </w:pPr>
      <w:r w:rsidRPr="00065050">
        <w:rPr>
          <w:rFonts w:asciiTheme="minorHAnsi" w:hAnsiTheme="minorHAnsi" w:cstheme="minorHAnsi"/>
        </w:rPr>
        <w:t>If any insured defaults in the payment of any premium, tax</w:t>
      </w:r>
      <w:r w:rsidR="00E91FDE">
        <w:rPr>
          <w:rFonts w:asciiTheme="minorHAnsi" w:hAnsiTheme="minorHAnsi" w:cstheme="minorHAnsi"/>
        </w:rPr>
        <w:t>,</w:t>
      </w:r>
      <w:r w:rsidRPr="00065050">
        <w:rPr>
          <w:rFonts w:asciiTheme="minorHAnsi" w:hAnsiTheme="minorHAnsi" w:cstheme="minorHAnsi"/>
        </w:rPr>
        <w:t xml:space="preserve"> or fee when due, the Company shall have the right, and is hereby authorized by</w:t>
      </w:r>
      <w:r w:rsidRPr="00065050">
        <w:rPr>
          <w:rFonts w:asciiTheme="minorHAnsi" w:hAnsiTheme="minorHAnsi" w:cstheme="minorHAnsi"/>
          <w:spacing w:val="-2"/>
        </w:rPr>
        <w:t xml:space="preserve"> </w:t>
      </w:r>
      <w:r w:rsidRPr="00065050">
        <w:rPr>
          <w:rFonts w:asciiTheme="minorHAnsi" w:hAnsiTheme="minorHAnsi" w:cstheme="minorHAnsi"/>
        </w:rPr>
        <w:t>Producer, to take</w:t>
      </w:r>
      <w:r w:rsidRPr="00065050">
        <w:rPr>
          <w:rFonts w:asciiTheme="minorHAnsi" w:hAnsiTheme="minorHAnsi" w:cstheme="minorHAnsi"/>
          <w:spacing w:val="-1"/>
        </w:rPr>
        <w:t xml:space="preserve"> </w:t>
      </w:r>
      <w:r w:rsidRPr="00065050">
        <w:rPr>
          <w:rFonts w:asciiTheme="minorHAnsi" w:hAnsiTheme="minorHAnsi" w:cstheme="minorHAnsi"/>
        </w:rPr>
        <w:t>all necessary action, including legal action, to collect the</w:t>
      </w:r>
      <w:r w:rsidRPr="00065050">
        <w:rPr>
          <w:rFonts w:asciiTheme="minorHAnsi" w:hAnsiTheme="minorHAnsi" w:cstheme="minorHAnsi"/>
          <w:spacing w:val="-2"/>
        </w:rPr>
        <w:t xml:space="preserve"> </w:t>
      </w:r>
      <w:r w:rsidRPr="00065050">
        <w:rPr>
          <w:rFonts w:asciiTheme="minorHAnsi" w:hAnsiTheme="minorHAnsi" w:cstheme="minorHAnsi"/>
        </w:rPr>
        <w:t>premium,</w:t>
      </w:r>
      <w:r w:rsidRPr="00065050">
        <w:rPr>
          <w:rFonts w:asciiTheme="minorHAnsi" w:hAnsiTheme="minorHAnsi" w:cstheme="minorHAnsi"/>
          <w:spacing w:val="-3"/>
        </w:rPr>
        <w:t xml:space="preserve"> </w:t>
      </w:r>
      <w:r w:rsidRPr="00065050">
        <w:rPr>
          <w:rFonts w:asciiTheme="minorHAnsi" w:hAnsiTheme="minorHAnsi" w:cstheme="minorHAnsi"/>
        </w:rPr>
        <w:t>tax</w:t>
      </w:r>
      <w:r w:rsidRPr="00065050">
        <w:rPr>
          <w:rFonts w:asciiTheme="minorHAnsi" w:hAnsiTheme="minorHAnsi" w:cstheme="minorHAnsi"/>
          <w:spacing w:val="-1"/>
        </w:rPr>
        <w:t xml:space="preserve"> </w:t>
      </w:r>
      <w:r w:rsidRPr="00065050">
        <w:rPr>
          <w:rFonts w:asciiTheme="minorHAnsi" w:hAnsiTheme="minorHAnsi" w:cstheme="minorHAnsi"/>
        </w:rPr>
        <w:t>and</w:t>
      </w:r>
      <w:r w:rsidRPr="00065050">
        <w:rPr>
          <w:rFonts w:asciiTheme="minorHAnsi" w:hAnsiTheme="minorHAnsi" w:cstheme="minorHAnsi"/>
          <w:spacing w:val="-1"/>
        </w:rPr>
        <w:t xml:space="preserve"> </w:t>
      </w:r>
      <w:r w:rsidRPr="00065050">
        <w:rPr>
          <w:rFonts w:asciiTheme="minorHAnsi" w:hAnsiTheme="minorHAnsi" w:cstheme="minorHAnsi"/>
        </w:rPr>
        <w:t>fee</w:t>
      </w:r>
      <w:r w:rsidRPr="00065050">
        <w:rPr>
          <w:rFonts w:asciiTheme="minorHAnsi" w:hAnsiTheme="minorHAnsi" w:cstheme="minorHAnsi"/>
          <w:spacing w:val="-2"/>
        </w:rPr>
        <w:t xml:space="preserve"> </w:t>
      </w:r>
      <w:r w:rsidRPr="00065050">
        <w:rPr>
          <w:rFonts w:asciiTheme="minorHAnsi" w:hAnsiTheme="minorHAnsi" w:cstheme="minorHAnsi"/>
        </w:rPr>
        <w:t>directly</w:t>
      </w:r>
      <w:r w:rsidRPr="00065050">
        <w:rPr>
          <w:rFonts w:asciiTheme="minorHAnsi" w:hAnsiTheme="minorHAnsi" w:cstheme="minorHAnsi"/>
          <w:spacing w:val="-3"/>
        </w:rPr>
        <w:t xml:space="preserve"> </w:t>
      </w:r>
      <w:r w:rsidRPr="00065050">
        <w:rPr>
          <w:rFonts w:asciiTheme="minorHAnsi" w:hAnsiTheme="minorHAnsi" w:cstheme="minorHAnsi"/>
        </w:rPr>
        <w:t>from</w:t>
      </w:r>
      <w:r w:rsidRPr="00065050">
        <w:rPr>
          <w:rFonts w:asciiTheme="minorHAnsi" w:hAnsiTheme="minorHAnsi" w:cstheme="minorHAnsi"/>
          <w:spacing w:val="-1"/>
        </w:rPr>
        <w:t xml:space="preserve"> </w:t>
      </w:r>
      <w:r w:rsidRPr="00065050">
        <w:rPr>
          <w:rFonts w:asciiTheme="minorHAnsi" w:hAnsiTheme="minorHAnsi" w:cstheme="minorHAnsi"/>
        </w:rPr>
        <w:t>the insured,</w:t>
      </w:r>
      <w:r w:rsidRPr="00065050">
        <w:rPr>
          <w:rFonts w:asciiTheme="minorHAnsi" w:hAnsiTheme="minorHAnsi" w:cstheme="minorHAnsi"/>
          <w:spacing w:val="-1"/>
        </w:rPr>
        <w:t xml:space="preserve"> </w:t>
      </w:r>
      <w:r w:rsidRPr="00065050">
        <w:rPr>
          <w:rFonts w:asciiTheme="minorHAnsi" w:hAnsiTheme="minorHAnsi" w:cstheme="minorHAnsi"/>
        </w:rPr>
        <w:t>but</w:t>
      </w:r>
      <w:r w:rsidRPr="00065050">
        <w:rPr>
          <w:rFonts w:asciiTheme="minorHAnsi" w:hAnsiTheme="minorHAnsi" w:cstheme="minorHAnsi"/>
          <w:spacing w:val="-1"/>
        </w:rPr>
        <w:t xml:space="preserve"> </w:t>
      </w:r>
      <w:r w:rsidRPr="00065050">
        <w:rPr>
          <w:rFonts w:asciiTheme="minorHAnsi" w:hAnsiTheme="minorHAnsi" w:cstheme="minorHAnsi"/>
        </w:rPr>
        <w:t>the</w:t>
      </w:r>
      <w:r w:rsidRPr="00065050">
        <w:rPr>
          <w:rFonts w:asciiTheme="minorHAnsi" w:hAnsiTheme="minorHAnsi" w:cstheme="minorHAnsi"/>
          <w:spacing w:val="-2"/>
        </w:rPr>
        <w:t xml:space="preserve"> </w:t>
      </w:r>
      <w:r w:rsidRPr="00065050">
        <w:rPr>
          <w:rFonts w:asciiTheme="minorHAnsi" w:hAnsiTheme="minorHAnsi" w:cstheme="minorHAnsi"/>
        </w:rPr>
        <w:t>taking</w:t>
      </w:r>
      <w:r w:rsidRPr="00065050">
        <w:rPr>
          <w:rFonts w:asciiTheme="minorHAnsi" w:hAnsiTheme="minorHAnsi" w:cstheme="minorHAnsi"/>
          <w:spacing w:val="-3"/>
        </w:rPr>
        <w:t xml:space="preserve"> </w:t>
      </w:r>
      <w:r w:rsidRPr="00065050">
        <w:rPr>
          <w:rFonts w:asciiTheme="minorHAnsi" w:hAnsiTheme="minorHAnsi" w:cstheme="minorHAnsi"/>
        </w:rPr>
        <w:t>of</w:t>
      </w:r>
      <w:r w:rsidRPr="00065050">
        <w:rPr>
          <w:rFonts w:asciiTheme="minorHAnsi" w:hAnsiTheme="minorHAnsi" w:cstheme="minorHAnsi"/>
          <w:spacing w:val="-2"/>
        </w:rPr>
        <w:t xml:space="preserve"> </w:t>
      </w:r>
      <w:r w:rsidRPr="00065050">
        <w:rPr>
          <w:rFonts w:asciiTheme="minorHAnsi" w:hAnsiTheme="minorHAnsi" w:cstheme="minorHAnsi"/>
        </w:rPr>
        <w:t>any</w:t>
      </w:r>
      <w:r w:rsidRPr="00065050">
        <w:rPr>
          <w:rFonts w:asciiTheme="minorHAnsi" w:hAnsiTheme="minorHAnsi" w:cstheme="minorHAnsi"/>
          <w:spacing w:val="-6"/>
        </w:rPr>
        <w:t xml:space="preserve"> </w:t>
      </w:r>
      <w:r w:rsidRPr="00065050">
        <w:rPr>
          <w:rFonts w:asciiTheme="minorHAnsi" w:hAnsiTheme="minorHAnsi" w:cstheme="minorHAnsi"/>
        </w:rPr>
        <w:t>such action</w:t>
      </w:r>
      <w:r w:rsidRPr="00065050">
        <w:rPr>
          <w:rFonts w:asciiTheme="minorHAnsi" w:hAnsiTheme="minorHAnsi" w:cstheme="minorHAnsi"/>
          <w:spacing w:val="-1"/>
        </w:rPr>
        <w:t xml:space="preserve"> </w:t>
      </w:r>
      <w:r w:rsidRPr="00065050">
        <w:rPr>
          <w:rFonts w:asciiTheme="minorHAnsi" w:hAnsiTheme="minorHAnsi" w:cstheme="minorHAnsi"/>
        </w:rPr>
        <w:t>by</w:t>
      </w:r>
      <w:r w:rsidRPr="00065050">
        <w:rPr>
          <w:rFonts w:asciiTheme="minorHAnsi" w:hAnsiTheme="minorHAnsi" w:cstheme="minorHAnsi"/>
          <w:spacing w:val="-3"/>
        </w:rPr>
        <w:t xml:space="preserve"> </w:t>
      </w:r>
      <w:r w:rsidRPr="00065050">
        <w:rPr>
          <w:rFonts w:asciiTheme="minorHAnsi" w:hAnsiTheme="minorHAnsi" w:cstheme="minorHAnsi"/>
        </w:rPr>
        <w:t>the Company shall not relieve Producer of its obligation to pay such premium, tax</w:t>
      </w:r>
      <w:r w:rsidR="00E91FDE">
        <w:rPr>
          <w:rFonts w:asciiTheme="minorHAnsi" w:hAnsiTheme="minorHAnsi" w:cstheme="minorHAnsi"/>
        </w:rPr>
        <w:t>,</w:t>
      </w:r>
      <w:r w:rsidRPr="00065050">
        <w:rPr>
          <w:rFonts w:asciiTheme="minorHAnsi" w:hAnsiTheme="minorHAnsi" w:cstheme="minorHAnsi"/>
        </w:rPr>
        <w:t xml:space="preserve"> and fee to the Company. If the Company pursues collection of premium owed directly from an insured on an agency-billed policy, the Producer shall not be entitled to commission on any such premiums directly collected by the Company. </w:t>
      </w:r>
    </w:p>
    <w:p w14:paraId="685D18E0" w14:textId="77777777" w:rsidR="00C72913" w:rsidRPr="00065050" w:rsidRDefault="00C72913" w:rsidP="00661B52">
      <w:pPr>
        <w:pStyle w:val="ListParagraph"/>
        <w:rPr>
          <w:rFonts w:asciiTheme="minorHAnsi" w:hAnsiTheme="minorHAnsi" w:cstheme="minorHAnsi"/>
        </w:rPr>
      </w:pPr>
    </w:p>
    <w:p w14:paraId="4E720E51" w14:textId="2F777E18" w:rsidR="00990805" w:rsidRPr="00065050" w:rsidRDefault="00C72913" w:rsidP="00A54225">
      <w:pPr>
        <w:pStyle w:val="ListParagraph"/>
        <w:numPr>
          <w:ilvl w:val="1"/>
          <w:numId w:val="14"/>
        </w:numPr>
        <w:tabs>
          <w:tab w:val="left" w:pos="1481"/>
        </w:tabs>
        <w:ind w:left="1980" w:hanging="540"/>
        <w:rPr>
          <w:rFonts w:asciiTheme="minorHAnsi" w:hAnsiTheme="minorHAnsi" w:cstheme="minorHAnsi"/>
        </w:rPr>
      </w:pPr>
      <w:r w:rsidRPr="00065050">
        <w:rPr>
          <w:rFonts w:asciiTheme="minorHAnsi" w:hAnsiTheme="minorHAnsi" w:cstheme="minorHAnsi"/>
        </w:rPr>
        <w:t>In the event that either while this Agreement is in force or after its termination, refunds of premiums, by reason of cancellation or otherwise, are made on any policies originated by the Producer pursuant to this Agreement, the Producer agrees to return to the Company the commission previously received (including any and all other commission amounts paid to affiliate and/or partners) relating to the portion of premium refunded. The Producer agrees to refund commissions, or other charges on policy cancellations or reductions, at the same rate at which such commission or other charges, were originally retained or</w:t>
      </w:r>
      <w:r w:rsidRPr="00065050">
        <w:rPr>
          <w:rFonts w:asciiTheme="minorHAnsi" w:hAnsiTheme="minorHAnsi" w:cstheme="minorHAnsi"/>
          <w:spacing w:val="-10"/>
        </w:rPr>
        <w:t xml:space="preserve"> </w:t>
      </w:r>
      <w:r w:rsidRPr="00065050">
        <w:rPr>
          <w:rFonts w:asciiTheme="minorHAnsi" w:hAnsiTheme="minorHAnsi" w:cstheme="minorHAnsi"/>
        </w:rPr>
        <w:t>paid,</w:t>
      </w:r>
      <w:r w:rsidRPr="00065050">
        <w:rPr>
          <w:rFonts w:asciiTheme="minorHAnsi" w:hAnsiTheme="minorHAnsi" w:cstheme="minorHAnsi"/>
          <w:spacing w:val="-2"/>
        </w:rPr>
        <w:t xml:space="preserve"> </w:t>
      </w:r>
      <w:r w:rsidRPr="00065050">
        <w:rPr>
          <w:rFonts w:asciiTheme="minorHAnsi" w:hAnsiTheme="minorHAnsi" w:cstheme="minorHAnsi"/>
        </w:rPr>
        <w:t>including</w:t>
      </w:r>
      <w:r w:rsidRPr="00065050">
        <w:rPr>
          <w:rFonts w:asciiTheme="minorHAnsi" w:hAnsiTheme="minorHAnsi" w:cstheme="minorHAnsi"/>
          <w:spacing w:val="3"/>
        </w:rPr>
        <w:t xml:space="preserve"> </w:t>
      </w:r>
      <w:r w:rsidRPr="00065050">
        <w:rPr>
          <w:rFonts w:asciiTheme="minorHAnsi" w:hAnsiTheme="minorHAnsi" w:cstheme="minorHAnsi"/>
        </w:rPr>
        <w:t>any</w:t>
      </w:r>
      <w:r w:rsidRPr="00065050">
        <w:rPr>
          <w:rFonts w:asciiTheme="minorHAnsi" w:hAnsiTheme="minorHAnsi" w:cstheme="minorHAnsi"/>
          <w:spacing w:val="-10"/>
        </w:rPr>
        <w:t xml:space="preserve"> </w:t>
      </w:r>
      <w:r w:rsidRPr="00065050">
        <w:rPr>
          <w:rFonts w:asciiTheme="minorHAnsi" w:hAnsiTheme="minorHAnsi" w:cstheme="minorHAnsi"/>
        </w:rPr>
        <w:lastRenderedPageBreak/>
        <w:t>commission</w:t>
      </w:r>
      <w:r w:rsidRPr="00065050">
        <w:rPr>
          <w:rFonts w:asciiTheme="minorHAnsi" w:hAnsiTheme="minorHAnsi" w:cstheme="minorHAnsi"/>
          <w:spacing w:val="1"/>
        </w:rPr>
        <w:t xml:space="preserve"> </w:t>
      </w:r>
      <w:r w:rsidRPr="00065050">
        <w:rPr>
          <w:rFonts w:asciiTheme="minorHAnsi" w:hAnsiTheme="minorHAnsi" w:cstheme="minorHAnsi"/>
        </w:rPr>
        <w:t>paid</w:t>
      </w:r>
      <w:r w:rsidRPr="00065050">
        <w:rPr>
          <w:rFonts w:asciiTheme="minorHAnsi" w:hAnsiTheme="minorHAnsi" w:cstheme="minorHAnsi"/>
          <w:spacing w:val="3"/>
        </w:rPr>
        <w:t xml:space="preserve"> </w:t>
      </w:r>
      <w:r w:rsidRPr="00065050">
        <w:rPr>
          <w:rFonts w:asciiTheme="minorHAnsi" w:hAnsiTheme="minorHAnsi" w:cstheme="minorHAnsi"/>
        </w:rPr>
        <w:t>to</w:t>
      </w:r>
      <w:r w:rsidRPr="00065050">
        <w:rPr>
          <w:rFonts w:asciiTheme="minorHAnsi" w:hAnsiTheme="minorHAnsi" w:cstheme="minorHAnsi"/>
          <w:spacing w:val="-6"/>
        </w:rPr>
        <w:t xml:space="preserve"> </w:t>
      </w:r>
      <w:r w:rsidRPr="00065050">
        <w:rPr>
          <w:rFonts w:asciiTheme="minorHAnsi" w:hAnsiTheme="minorHAnsi" w:cstheme="minorHAnsi"/>
        </w:rPr>
        <w:t>or</w:t>
      </w:r>
      <w:r w:rsidRPr="00065050">
        <w:rPr>
          <w:rFonts w:asciiTheme="minorHAnsi" w:hAnsiTheme="minorHAnsi" w:cstheme="minorHAnsi"/>
          <w:spacing w:val="-21"/>
        </w:rPr>
        <w:t xml:space="preserve"> </w:t>
      </w:r>
      <w:r w:rsidRPr="00065050">
        <w:rPr>
          <w:rFonts w:asciiTheme="minorHAnsi" w:hAnsiTheme="minorHAnsi" w:cstheme="minorHAnsi"/>
        </w:rPr>
        <w:t>netted</w:t>
      </w:r>
      <w:r w:rsidRPr="00065050">
        <w:rPr>
          <w:rFonts w:asciiTheme="minorHAnsi" w:hAnsiTheme="minorHAnsi" w:cstheme="minorHAnsi"/>
          <w:spacing w:val="-6"/>
        </w:rPr>
        <w:t xml:space="preserve"> </w:t>
      </w:r>
      <w:r w:rsidRPr="00065050">
        <w:rPr>
          <w:rFonts w:asciiTheme="minorHAnsi" w:hAnsiTheme="minorHAnsi" w:cstheme="minorHAnsi"/>
        </w:rPr>
        <w:t>from</w:t>
      </w:r>
      <w:r w:rsidRPr="00065050">
        <w:rPr>
          <w:rFonts w:asciiTheme="minorHAnsi" w:hAnsiTheme="minorHAnsi" w:cstheme="minorHAnsi"/>
          <w:spacing w:val="-14"/>
        </w:rPr>
        <w:t xml:space="preserve"> </w:t>
      </w:r>
      <w:r w:rsidRPr="00065050">
        <w:rPr>
          <w:rFonts w:asciiTheme="minorHAnsi" w:hAnsiTheme="minorHAnsi" w:cstheme="minorHAnsi"/>
        </w:rPr>
        <w:t xml:space="preserve">premium. The Producer further agrees to deliver refunds of premiums to insureds with funds provided (by payment or offset) by the Company or the insurer, as applicable, in respect of any canceled or amended </w:t>
      </w:r>
      <w:r w:rsidR="00A866BC">
        <w:rPr>
          <w:rFonts w:asciiTheme="minorHAnsi" w:hAnsiTheme="minorHAnsi" w:cstheme="minorHAnsi"/>
        </w:rPr>
        <w:t>p</w:t>
      </w:r>
      <w:r w:rsidRPr="00065050">
        <w:rPr>
          <w:rFonts w:asciiTheme="minorHAnsi" w:hAnsiTheme="minorHAnsi" w:cstheme="minorHAnsi"/>
        </w:rPr>
        <w:t>olicy.</w:t>
      </w:r>
    </w:p>
    <w:p w14:paraId="65E9B164" w14:textId="77777777" w:rsidR="00990805" w:rsidRPr="00065050" w:rsidRDefault="00990805" w:rsidP="00A54225">
      <w:pPr>
        <w:pStyle w:val="ListParagraph"/>
        <w:tabs>
          <w:tab w:val="left" w:pos="1481"/>
        </w:tabs>
        <w:ind w:left="1980" w:firstLine="0"/>
        <w:rPr>
          <w:rFonts w:asciiTheme="minorHAnsi" w:hAnsiTheme="minorHAnsi" w:cstheme="minorHAnsi"/>
        </w:rPr>
      </w:pPr>
    </w:p>
    <w:p w14:paraId="565DD62B" w14:textId="4645B671" w:rsidR="00990805" w:rsidRPr="00065050" w:rsidRDefault="00990805" w:rsidP="00A54225">
      <w:pPr>
        <w:pStyle w:val="ListParagraph"/>
        <w:numPr>
          <w:ilvl w:val="1"/>
          <w:numId w:val="14"/>
        </w:numPr>
        <w:tabs>
          <w:tab w:val="left" w:pos="1481"/>
        </w:tabs>
        <w:ind w:left="1980" w:hanging="540"/>
        <w:rPr>
          <w:rFonts w:asciiTheme="minorHAnsi" w:hAnsiTheme="minorHAnsi" w:cstheme="minorHAnsi"/>
        </w:rPr>
      </w:pPr>
      <w:r w:rsidRPr="00065050">
        <w:rPr>
          <w:rFonts w:asciiTheme="minorHAnsi" w:hAnsiTheme="minorHAnsi" w:cstheme="minorHAnsi"/>
        </w:rPr>
        <w:t xml:space="preserve">Audit premiums and retrospective adjustments shall be due from Producer </w:t>
      </w:r>
      <w:r w:rsidR="00EE4607">
        <w:rPr>
          <w:rFonts w:asciiTheme="minorHAnsi" w:hAnsiTheme="minorHAnsi" w:cstheme="minorHAnsi"/>
        </w:rPr>
        <w:t xml:space="preserve">within thirty (30) days of the date of the </w:t>
      </w:r>
      <w:r w:rsidR="00D55998">
        <w:rPr>
          <w:rFonts w:asciiTheme="minorHAnsi" w:hAnsiTheme="minorHAnsi" w:cstheme="minorHAnsi"/>
        </w:rPr>
        <w:t>invoice</w:t>
      </w:r>
      <w:r w:rsidRPr="00065050">
        <w:rPr>
          <w:rFonts w:asciiTheme="minorHAnsi" w:hAnsiTheme="minorHAnsi" w:cstheme="minorHAnsi"/>
        </w:rPr>
        <w:t>. The Producer</w:t>
      </w:r>
      <w:r w:rsidRPr="00065050">
        <w:rPr>
          <w:rFonts w:asciiTheme="minorHAnsi" w:hAnsiTheme="minorHAnsi" w:cstheme="minorHAnsi"/>
          <w:spacing w:val="40"/>
        </w:rPr>
        <w:t xml:space="preserve"> </w:t>
      </w:r>
      <w:r w:rsidRPr="00065050">
        <w:rPr>
          <w:rFonts w:asciiTheme="minorHAnsi" w:hAnsiTheme="minorHAnsi" w:cstheme="minorHAnsi"/>
        </w:rPr>
        <w:t>shall promptly report and pay to the Company any additional or return premiums which may become due as a result of any adjustments. The Company agrees that if an audit of an adjustable insurance policy results in additional premium due from the insured and if,</w:t>
      </w:r>
      <w:r w:rsidRPr="00065050">
        <w:rPr>
          <w:rFonts w:asciiTheme="minorHAnsi" w:hAnsiTheme="minorHAnsi" w:cstheme="minorHAnsi"/>
          <w:spacing w:val="-15"/>
        </w:rPr>
        <w:t xml:space="preserve"> </w:t>
      </w:r>
      <w:r w:rsidRPr="00065050">
        <w:rPr>
          <w:rFonts w:asciiTheme="minorHAnsi" w:hAnsiTheme="minorHAnsi" w:cstheme="minorHAnsi"/>
        </w:rPr>
        <w:t>after</w:t>
      </w:r>
      <w:r w:rsidRPr="00065050">
        <w:rPr>
          <w:rFonts w:asciiTheme="minorHAnsi" w:hAnsiTheme="minorHAnsi" w:cstheme="minorHAnsi"/>
          <w:spacing w:val="-9"/>
        </w:rPr>
        <w:t xml:space="preserve"> the Producer’s </w:t>
      </w:r>
      <w:r w:rsidRPr="00065050">
        <w:rPr>
          <w:rFonts w:asciiTheme="minorHAnsi" w:hAnsiTheme="minorHAnsi" w:cstheme="minorHAnsi"/>
        </w:rPr>
        <w:t>reasonable</w:t>
      </w:r>
      <w:r w:rsidRPr="00065050">
        <w:rPr>
          <w:rFonts w:asciiTheme="minorHAnsi" w:hAnsiTheme="minorHAnsi" w:cstheme="minorHAnsi"/>
          <w:spacing w:val="22"/>
        </w:rPr>
        <w:t xml:space="preserve"> </w:t>
      </w:r>
      <w:r w:rsidRPr="00065050">
        <w:rPr>
          <w:rFonts w:asciiTheme="minorHAnsi" w:hAnsiTheme="minorHAnsi" w:cstheme="minorHAnsi"/>
        </w:rPr>
        <w:t>effort</w:t>
      </w:r>
      <w:r w:rsidRPr="00065050">
        <w:rPr>
          <w:rFonts w:asciiTheme="minorHAnsi" w:hAnsiTheme="minorHAnsi" w:cstheme="minorHAnsi"/>
          <w:spacing w:val="-15"/>
        </w:rPr>
        <w:t xml:space="preserve"> </w:t>
      </w:r>
      <w:r w:rsidRPr="00065050">
        <w:rPr>
          <w:rFonts w:asciiTheme="minorHAnsi" w:hAnsiTheme="minorHAnsi" w:cstheme="minorHAnsi"/>
        </w:rPr>
        <w:t>to</w:t>
      </w:r>
      <w:r w:rsidRPr="00065050">
        <w:rPr>
          <w:rFonts w:asciiTheme="minorHAnsi" w:hAnsiTheme="minorHAnsi" w:cstheme="minorHAnsi"/>
          <w:spacing w:val="-15"/>
        </w:rPr>
        <w:t xml:space="preserve"> </w:t>
      </w:r>
      <w:r w:rsidRPr="00065050">
        <w:rPr>
          <w:rFonts w:asciiTheme="minorHAnsi" w:hAnsiTheme="minorHAnsi" w:cstheme="minorHAnsi"/>
        </w:rPr>
        <w:t>collect</w:t>
      </w:r>
      <w:r w:rsidRPr="00065050">
        <w:rPr>
          <w:rFonts w:asciiTheme="minorHAnsi" w:hAnsiTheme="minorHAnsi" w:cstheme="minorHAnsi"/>
          <w:spacing w:val="-15"/>
        </w:rPr>
        <w:t xml:space="preserve"> </w:t>
      </w:r>
      <w:r w:rsidRPr="00065050">
        <w:rPr>
          <w:rFonts w:asciiTheme="minorHAnsi" w:hAnsiTheme="minorHAnsi" w:cstheme="minorHAnsi"/>
        </w:rPr>
        <w:t>such</w:t>
      </w:r>
      <w:r w:rsidRPr="00065050">
        <w:rPr>
          <w:rFonts w:asciiTheme="minorHAnsi" w:hAnsiTheme="minorHAnsi" w:cstheme="minorHAnsi"/>
          <w:spacing w:val="-15"/>
        </w:rPr>
        <w:t xml:space="preserve"> </w:t>
      </w:r>
      <w:r w:rsidRPr="00065050">
        <w:rPr>
          <w:rFonts w:asciiTheme="minorHAnsi" w:hAnsiTheme="minorHAnsi" w:cstheme="minorHAnsi"/>
        </w:rPr>
        <w:t>additional</w:t>
      </w:r>
      <w:r w:rsidRPr="00065050">
        <w:rPr>
          <w:rFonts w:asciiTheme="minorHAnsi" w:hAnsiTheme="minorHAnsi" w:cstheme="minorHAnsi"/>
          <w:spacing w:val="-15"/>
        </w:rPr>
        <w:t xml:space="preserve"> </w:t>
      </w:r>
      <w:r w:rsidRPr="00065050">
        <w:rPr>
          <w:rFonts w:asciiTheme="minorHAnsi" w:hAnsiTheme="minorHAnsi" w:cstheme="minorHAnsi"/>
        </w:rPr>
        <w:t>premium</w:t>
      </w:r>
      <w:r w:rsidRPr="00065050">
        <w:rPr>
          <w:rFonts w:asciiTheme="minorHAnsi" w:hAnsiTheme="minorHAnsi" w:cstheme="minorHAnsi"/>
          <w:spacing w:val="-15"/>
        </w:rPr>
        <w:t xml:space="preserve"> </w:t>
      </w:r>
      <w:r w:rsidRPr="00065050">
        <w:rPr>
          <w:rFonts w:asciiTheme="minorHAnsi" w:hAnsiTheme="minorHAnsi" w:cstheme="minorHAnsi"/>
        </w:rPr>
        <w:t>from</w:t>
      </w:r>
      <w:r w:rsidRPr="00065050">
        <w:rPr>
          <w:rFonts w:asciiTheme="minorHAnsi" w:hAnsiTheme="minorHAnsi" w:cstheme="minorHAnsi"/>
          <w:spacing w:val="-15"/>
        </w:rPr>
        <w:t xml:space="preserve"> </w:t>
      </w:r>
      <w:r w:rsidRPr="00065050">
        <w:rPr>
          <w:rFonts w:asciiTheme="minorHAnsi" w:hAnsiTheme="minorHAnsi" w:cstheme="minorHAnsi"/>
        </w:rPr>
        <w:t>the</w:t>
      </w:r>
      <w:r w:rsidRPr="00065050">
        <w:rPr>
          <w:rFonts w:asciiTheme="minorHAnsi" w:hAnsiTheme="minorHAnsi" w:cstheme="minorHAnsi"/>
          <w:spacing w:val="20"/>
        </w:rPr>
        <w:t xml:space="preserve"> </w:t>
      </w:r>
      <w:r w:rsidRPr="00065050">
        <w:rPr>
          <w:rFonts w:asciiTheme="minorHAnsi" w:hAnsiTheme="minorHAnsi" w:cstheme="minorHAnsi"/>
        </w:rPr>
        <w:t>insured, the Producer</w:t>
      </w:r>
      <w:r w:rsidRPr="00065050">
        <w:rPr>
          <w:rFonts w:asciiTheme="minorHAnsi" w:hAnsiTheme="minorHAnsi" w:cstheme="minorHAnsi"/>
          <w:spacing w:val="40"/>
        </w:rPr>
        <w:t xml:space="preserve"> </w:t>
      </w:r>
      <w:r w:rsidRPr="00065050">
        <w:rPr>
          <w:rFonts w:asciiTheme="minorHAnsi" w:hAnsiTheme="minorHAnsi" w:cstheme="minorHAnsi"/>
        </w:rPr>
        <w:t>notifies the Company in writing that the Producer has been unable to collect such premium, and the insurer waives the Company’s liability for such additional premium, then the Company will</w:t>
      </w:r>
      <w:r w:rsidRPr="00065050">
        <w:rPr>
          <w:rFonts w:asciiTheme="minorHAnsi" w:hAnsiTheme="minorHAnsi" w:cstheme="minorHAnsi"/>
          <w:spacing w:val="38"/>
        </w:rPr>
        <w:t xml:space="preserve"> </w:t>
      </w:r>
      <w:r w:rsidRPr="00065050">
        <w:rPr>
          <w:rFonts w:asciiTheme="minorHAnsi" w:hAnsiTheme="minorHAnsi" w:cstheme="minorHAnsi"/>
        </w:rPr>
        <w:t>waive Producer’s liability for such premium. In the event of such waiver by the Company, the Producer shall not be entitled to any commission</w:t>
      </w:r>
      <w:r w:rsidRPr="00065050">
        <w:rPr>
          <w:rFonts w:asciiTheme="minorHAnsi" w:hAnsiTheme="minorHAnsi" w:cstheme="minorHAnsi"/>
          <w:spacing w:val="40"/>
        </w:rPr>
        <w:t xml:space="preserve"> </w:t>
      </w:r>
      <w:r w:rsidRPr="00065050">
        <w:rPr>
          <w:rFonts w:asciiTheme="minorHAnsi" w:hAnsiTheme="minorHAnsi" w:cstheme="minorHAnsi"/>
        </w:rPr>
        <w:t>with respect to any part of such additional premium that may be collected from the insured.</w:t>
      </w:r>
    </w:p>
    <w:p w14:paraId="08834B46" w14:textId="77777777" w:rsidR="00990805" w:rsidRPr="00065050" w:rsidRDefault="00990805" w:rsidP="00A54225">
      <w:pPr>
        <w:pStyle w:val="ListParagraph"/>
        <w:tabs>
          <w:tab w:val="left" w:pos="1559"/>
        </w:tabs>
        <w:ind w:left="1440" w:firstLine="0"/>
        <w:jc w:val="left"/>
        <w:rPr>
          <w:rFonts w:asciiTheme="minorHAnsi" w:hAnsiTheme="minorHAnsi" w:cstheme="minorHAnsi"/>
        </w:rPr>
      </w:pPr>
    </w:p>
    <w:p w14:paraId="4497DE85" w14:textId="336017F1" w:rsidR="00385F5E" w:rsidRPr="00065050" w:rsidRDefault="00C72913" w:rsidP="00A54225">
      <w:pPr>
        <w:pStyle w:val="ListParagraph"/>
        <w:numPr>
          <w:ilvl w:val="0"/>
          <w:numId w:val="1"/>
        </w:numPr>
        <w:tabs>
          <w:tab w:val="left" w:pos="1559"/>
        </w:tabs>
        <w:ind w:left="1440" w:hanging="720"/>
        <w:jc w:val="both"/>
        <w:rPr>
          <w:rFonts w:asciiTheme="minorHAnsi" w:hAnsiTheme="minorHAnsi" w:cstheme="minorHAnsi"/>
        </w:rPr>
      </w:pPr>
      <w:r w:rsidRPr="00065050">
        <w:rPr>
          <w:rFonts w:asciiTheme="minorHAnsi" w:hAnsiTheme="minorHAnsi" w:cstheme="minorHAnsi"/>
          <w:b/>
          <w:bCs/>
        </w:rPr>
        <w:t xml:space="preserve">Fiduciary Responsibilities of the Producer. </w:t>
      </w:r>
      <w:r w:rsidRPr="00065050">
        <w:rPr>
          <w:rFonts w:asciiTheme="minorHAnsi" w:hAnsiTheme="minorHAnsi" w:cstheme="minorHAnsi"/>
        </w:rPr>
        <w:t>The</w:t>
      </w:r>
      <w:r w:rsidRPr="00065050">
        <w:rPr>
          <w:rFonts w:asciiTheme="minorHAnsi" w:hAnsiTheme="minorHAnsi" w:cstheme="minorHAnsi"/>
          <w:b/>
          <w:bCs/>
        </w:rPr>
        <w:t xml:space="preserve"> </w:t>
      </w:r>
      <w:r w:rsidR="009A305F" w:rsidRPr="00065050">
        <w:rPr>
          <w:rFonts w:asciiTheme="minorHAnsi" w:hAnsiTheme="minorHAnsi" w:cstheme="minorHAnsi"/>
        </w:rPr>
        <w:t>Producer</w:t>
      </w:r>
      <w:r w:rsidR="009A305F" w:rsidRPr="00065050">
        <w:rPr>
          <w:rFonts w:asciiTheme="minorHAnsi" w:hAnsiTheme="minorHAnsi" w:cstheme="minorHAnsi"/>
          <w:spacing w:val="-4"/>
        </w:rPr>
        <w:t xml:space="preserve"> </w:t>
      </w:r>
      <w:r w:rsidR="009A305F" w:rsidRPr="00065050">
        <w:rPr>
          <w:rFonts w:asciiTheme="minorHAnsi" w:hAnsiTheme="minorHAnsi" w:cstheme="minorHAnsi"/>
        </w:rPr>
        <w:t>agrees</w:t>
      </w:r>
      <w:r w:rsidR="009A305F" w:rsidRPr="00065050">
        <w:rPr>
          <w:rFonts w:asciiTheme="minorHAnsi" w:hAnsiTheme="minorHAnsi" w:cstheme="minorHAnsi"/>
          <w:spacing w:val="-3"/>
        </w:rPr>
        <w:t xml:space="preserve"> </w:t>
      </w:r>
      <w:r w:rsidR="009A305F" w:rsidRPr="00065050">
        <w:rPr>
          <w:rFonts w:asciiTheme="minorHAnsi" w:hAnsiTheme="minorHAnsi" w:cstheme="minorHAnsi"/>
        </w:rPr>
        <w:t>that</w:t>
      </w:r>
      <w:r w:rsidR="009A305F" w:rsidRPr="00065050">
        <w:rPr>
          <w:rFonts w:asciiTheme="minorHAnsi" w:hAnsiTheme="minorHAnsi" w:cstheme="minorHAnsi"/>
          <w:spacing w:val="-3"/>
        </w:rPr>
        <w:t xml:space="preserve"> </w:t>
      </w:r>
      <w:r w:rsidR="009A305F" w:rsidRPr="00065050">
        <w:rPr>
          <w:rFonts w:asciiTheme="minorHAnsi" w:hAnsiTheme="minorHAnsi" w:cstheme="minorHAnsi"/>
        </w:rPr>
        <w:t>all</w:t>
      </w:r>
      <w:r w:rsidR="009A305F" w:rsidRPr="00065050">
        <w:rPr>
          <w:rFonts w:asciiTheme="minorHAnsi" w:hAnsiTheme="minorHAnsi" w:cstheme="minorHAnsi"/>
          <w:spacing w:val="-5"/>
        </w:rPr>
        <w:t xml:space="preserve"> </w:t>
      </w:r>
      <w:r w:rsidR="009A305F" w:rsidRPr="00065050">
        <w:rPr>
          <w:rFonts w:asciiTheme="minorHAnsi" w:hAnsiTheme="minorHAnsi" w:cstheme="minorHAnsi"/>
        </w:rPr>
        <w:t>monies</w:t>
      </w:r>
      <w:r w:rsidR="009A305F" w:rsidRPr="00065050">
        <w:rPr>
          <w:rFonts w:asciiTheme="minorHAnsi" w:hAnsiTheme="minorHAnsi" w:cstheme="minorHAnsi"/>
          <w:spacing w:val="-3"/>
        </w:rPr>
        <w:t xml:space="preserve"> </w:t>
      </w:r>
      <w:r w:rsidR="009A305F" w:rsidRPr="00065050">
        <w:rPr>
          <w:rFonts w:asciiTheme="minorHAnsi" w:hAnsiTheme="minorHAnsi" w:cstheme="minorHAnsi"/>
        </w:rPr>
        <w:t xml:space="preserve">collected </w:t>
      </w:r>
      <w:r w:rsidRPr="00065050">
        <w:rPr>
          <w:rFonts w:asciiTheme="minorHAnsi" w:hAnsiTheme="minorHAnsi" w:cstheme="minorHAnsi"/>
        </w:rPr>
        <w:t xml:space="preserve">on insurance policies issued by the Company through Producer </w:t>
      </w:r>
      <w:r w:rsidR="009A305F" w:rsidRPr="00065050">
        <w:rPr>
          <w:rFonts w:asciiTheme="minorHAnsi" w:hAnsiTheme="minorHAnsi" w:cstheme="minorHAnsi"/>
        </w:rPr>
        <w:t xml:space="preserve">shall be held by the Producer in a fiduciary account in accordance with applicable insurance laws. If applicable law requires Producer to obtain written permission before depositing such funds in interest bearing or investment accounts, </w:t>
      </w:r>
      <w:r w:rsidRPr="00065050">
        <w:rPr>
          <w:rFonts w:asciiTheme="minorHAnsi" w:hAnsiTheme="minorHAnsi" w:cstheme="minorHAnsi"/>
        </w:rPr>
        <w:t xml:space="preserve">the </w:t>
      </w:r>
      <w:r w:rsidR="009A305F" w:rsidRPr="00065050">
        <w:rPr>
          <w:rFonts w:asciiTheme="minorHAnsi" w:hAnsiTheme="minorHAnsi" w:cstheme="minorHAnsi"/>
        </w:rPr>
        <w:t xml:space="preserve">Producer </w:t>
      </w:r>
      <w:r w:rsidRPr="00065050">
        <w:rPr>
          <w:rFonts w:asciiTheme="minorHAnsi" w:hAnsiTheme="minorHAnsi" w:cstheme="minorHAnsi"/>
        </w:rPr>
        <w:t xml:space="preserve">shall be solely responsible for </w:t>
      </w:r>
      <w:r w:rsidR="009A305F" w:rsidRPr="00065050">
        <w:rPr>
          <w:rFonts w:asciiTheme="minorHAnsi" w:hAnsiTheme="minorHAnsi" w:cstheme="minorHAnsi"/>
        </w:rPr>
        <w:t>requesting and obtaining such permission</w:t>
      </w:r>
      <w:r w:rsidRPr="00065050">
        <w:rPr>
          <w:rFonts w:asciiTheme="minorHAnsi" w:hAnsiTheme="minorHAnsi" w:cstheme="minorHAnsi"/>
        </w:rPr>
        <w:t xml:space="preserve">. Any such permission </w:t>
      </w:r>
      <w:r w:rsidR="009A305F" w:rsidRPr="00065050">
        <w:rPr>
          <w:rFonts w:asciiTheme="minorHAnsi" w:hAnsiTheme="minorHAnsi" w:cstheme="minorHAnsi"/>
        </w:rPr>
        <w:t>granted by this provision may be withdrawn at any time upon written notice to Producer.</w:t>
      </w:r>
    </w:p>
    <w:p w14:paraId="6DBDDDFF" w14:textId="77777777" w:rsidR="00385F5E" w:rsidRPr="00065050" w:rsidRDefault="00385F5E" w:rsidP="00A54225">
      <w:pPr>
        <w:pStyle w:val="ListParagraph"/>
        <w:tabs>
          <w:tab w:val="left" w:pos="1559"/>
        </w:tabs>
        <w:ind w:left="1440" w:firstLine="0"/>
        <w:jc w:val="left"/>
        <w:rPr>
          <w:rFonts w:asciiTheme="minorHAnsi" w:hAnsiTheme="minorHAnsi" w:cstheme="minorHAnsi"/>
        </w:rPr>
      </w:pPr>
    </w:p>
    <w:p w14:paraId="2614225A" w14:textId="77777777" w:rsidR="00990805" w:rsidRPr="00065050" w:rsidRDefault="009A305F" w:rsidP="00A54225">
      <w:pPr>
        <w:pStyle w:val="ListParagraph"/>
        <w:numPr>
          <w:ilvl w:val="0"/>
          <w:numId w:val="1"/>
        </w:numPr>
        <w:tabs>
          <w:tab w:val="left" w:pos="1559"/>
        </w:tabs>
        <w:ind w:left="1440" w:hanging="720"/>
        <w:jc w:val="both"/>
        <w:rPr>
          <w:rFonts w:asciiTheme="minorHAnsi" w:hAnsiTheme="minorHAnsi" w:cstheme="minorHAnsi"/>
        </w:rPr>
      </w:pPr>
      <w:r w:rsidRPr="00065050">
        <w:rPr>
          <w:rFonts w:asciiTheme="minorHAnsi" w:hAnsiTheme="minorHAnsi" w:cstheme="minorHAnsi"/>
          <w:b/>
        </w:rPr>
        <w:t xml:space="preserve">Placement of Orders; Terms and Conditions of Coverage. </w:t>
      </w:r>
      <w:r w:rsidR="00385F5E" w:rsidRPr="00065050">
        <w:rPr>
          <w:rFonts w:asciiTheme="minorHAnsi" w:hAnsiTheme="minorHAnsi" w:cstheme="minorHAnsi"/>
          <w:bCs/>
        </w:rPr>
        <w:t xml:space="preserve">The </w:t>
      </w:r>
      <w:r w:rsidRPr="00065050">
        <w:rPr>
          <w:rFonts w:asciiTheme="minorHAnsi" w:hAnsiTheme="minorHAnsi" w:cstheme="minorHAnsi"/>
        </w:rPr>
        <w:t xml:space="preserve">Producer agrees that </w:t>
      </w:r>
      <w:r w:rsidR="00385F5E" w:rsidRPr="00065050">
        <w:rPr>
          <w:rFonts w:asciiTheme="minorHAnsi" w:hAnsiTheme="minorHAnsi" w:cstheme="minorHAnsi"/>
        </w:rPr>
        <w:t xml:space="preserve">the Producer </w:t>
      </w:r>
      <w:r w:rsidRPr="00065050">
        <w:rPr>
          <w:rFonts w:asciiTheme="minorHAnsi" w:hAnsiTheme="minorHAnsi" w:cstheme="minorHAnsi"/>
        </w:rPr>
        <w:t>shall not place</w:t>
      </w:r>
      <w:r w:rsidRPr="00065050">
        <w:rPr>
          <w:rFonts w:asciiTheme="minorHAnsi" w:hAnsiTheme="minorHAnsi" w:cstheme="minorHAnsi"/>
          <w:spacing w:val="-2"/>
        </w:rPr>
        <w:t xml:space="preserve"> </w:t>
      </w:r>
      <w:r w:rsidRPr="00065050">
        <w:rPr>
          <w:rFonts w:asciiTheme="minorHAnsi" w:hAnsiTheme="minorHAnsi" w:cstheme="minorHAnsi"/>
        </w:rPr>
        <w:t>an order with the</w:t>
      </w:r>
      <w:r w:rsidRPr="00065050">
        <w:rPr>
          <w:rFonts w:asciiTheme="minorHAnsi" w:hAnsiTheme="minorHAnsi" w:cstheme="minorHAnsi"/>
          <w:spacing w:val="-2"/>
        </w:rPr>
        <w:t xml:space="preserve"> </w:t>
      </w:r>
      <w:r w:rsidRPr="00065050">
        <w:rPr>
          <w:rFonts w:asciiTheme="minorHAnsi" w:hAnsiTheme="minorHAnsi" w:cstheme="minorHAnsi"/>
        </w:rPr>
        <w:t>Company</w:t>
      </w:r>
      <w:r w:rsidRPr="00065050">
        <w:rPr>
          <w:rFonts w:asciiTheme="minorHAnsi" w:hAnsiTheme="minorHAnsi" w:cstheme="minorHAnsi"/>
          <w:spacing w:val="-1"/>
        </w:rPr>
        <w:t xml:space="preserve"> </w:t>
      </w:r>
      <w:r w:rsidRPr="00065050">
        <w:rPr>
          <w:rFonts w:asciiTheme="minorHAnsi" w:hAnsiTheme="minorHAnsi" w:cstheme="minorHAnsi"/>
        </w:rPr>
        <w:t>where</w:t>
      </w:r>
      <w:r w:rsidRPr="00065050">
        <w:rPr>
          <w:rFonts w:asciiTheme="minorHAnsi" w:hAnsiTheme="minorHAnsi" w:cstheme="minorHAnsi"/>
          <w:spacing w:val="-2"/>
        </w:rPr>
        <w:t xml:space="preserve"> </w:t>
      </w:r>
      <w:r w:rsidRPr="00065050">
        <w:rPr>
          <w:rFonts w:asciiTheme="minorHAnsi" w:hAnsiTheme="minorHAnsi" w:cstheme="minorHAnsi"/>
        </w:rPr>
        <w:t xml:space="preserve">the intended </w:t>
      </w:r>
      <w:r w:rsidR="00385F5E" w:rsidRPr="00065050">
        <w:rPr>
          <w:rFonts w:asciiTheme="minorHAnsi" w:hAnsiTheme="minorHAnsi" w:cstheme="minorHAnsi"/>
        </w:rPr>
        <w:t xml:space="preserve">insurer </w:t>
      </w:r>
      <w:r w:rsidRPr="00065050">
        <w:rPr>
          <w:rFonts w:asciiTheme="minorHAnsi" w:hAnsiTheme="minorHAnsi" w:cstheme="minorHAnsi"/>
        </w:rPr>
        <w:t>is an alien or</w:t>
      </w:r>
      <w:r w:rsidRPr="00065050">
        <w:rPr>
          <w:rFonts w:asciiTheme="minorHAnsi" w:hAnsiTheme="minorHAnsi" w:cstheme="minorHAnsi"/>
          <w:spacing w:val="-2"/>
        </w:rPr>
        <w:t xml:space="preserve"> </w:t>
      </w:r>
      <w:r w:rsidRPr="00065050">
        <w:rPr>
          <w:rFonts w:asciiTheme="minorHAnsi" w:hAnsiTheme="minorHAnsi" w:cstheme="minorHAnsi"/>
        </w:rPr>
        <w:t>foreign non-admitted</w:t>
      </w:r>
      <w:r w:rsidRPr="00065050">
        <w:rPr>
          <w:rFonts w:asciiTheme="minorHAnsi" w:hAnsiTheme="minorHAnsi" w:cstheme="minorHAnsi"/>
          <w:spacing w:val="-14"/>
        </w:rPr>
        <w:t xml:space="preserve"> </w:t>
      </w:r>
      <w:r w:rsidRPr="00065050">
        <w:rPr>
          <w:rFonts w:asciiTheme="minorHAnsi" w:hAnsiTheme="minorHAnsi" w:cstheme="minorHAnsi"/>
        </w:rPr>
        <w:t>insurer,</w:t>
      </w:r>
      <w:r w:rsidRPr="00065050">
        <w:rPr>
          <w:rFonts w:asciiTheme="minorHAnsi" w:hAnsiTheme="minorHAnsi" w:cstheme="minorHAnsi"/>
          <w:spacing w:val="-12"/>
        </w:rPr>
        <w:t xml:space="preserve"> </w:t>
      </w:r>
      <w:r w:rsidRPr="00065050">
        <w:rPr>
          <w:rFonts w:asciiTheme="minorHAnsi" w:hAnsiTheme="minorHAnsi" w:cstheme="minorHAnsi"/>
        </w:rPr>
        <w:t>unless</w:t>
      </w:r>
      <w:r w:rsidRPr="00065050">
        <w:rPr>
          <w:rFonts w:asciiTheme="minorHAnsi" w:hAnsiTheme="minorHAnsi" w:cstheme="minorHAnsi"/>
          <w:spacing w:val="-12"/>
        </w:rPr>
        <w:t xml:space="preserve"> </w:t>
      </w:r>
      <w:r w:rsidRPr="00065050">
        <w:rPr>
          <w:rFonts w:asciiTheme="minorHAnsi" w:hAnsiTheme="minorHAnsi" w:cstheme="minorHAnsi"/>
        </w:rPr>
        <w:t>Producer</w:t>
      </w:r>
      <w:r w:rsidRPr="00065050">
        <w:rPr>
          <w:rFonts w:asciiTheme="minorHAnsi" w:hAnsiTheme="minorHAnsi" w:cstheme="minorHAnsi"/>
          <w:spacing w:val="-13"/>
        </w:rPr>
        <w:t xml:space="preserve"> </w:t>
      </w:r>
      <w:r w:rsidR="00385F5E" w:rsidRPr="00065050">
        <w:rPr>
          <w:rFonts w:asciiTheme="minorHAnsi" w:hAnsiTheme="minorHAnsi" w:cstheme="minorHAnsi"/>
          <w:spacing w:val="-13"/>
        </w:rPr>
        <w:t xml:space="preserve">has </w:t>
      </w:r>
      <w:r w:rsidRPr="00065050">
        <w:rPr>
          <w:rFonts w:asciiTheme="minorHAnsi" w:hAnsiTheme="minorHAnsi" w:cstheme="minorHAnsi"/>
        </w:rPr>
        <w:t>first</w:t>
      </w:r>
      <w:r w:rsidRPr="00065050">
        <w:rPr>
          <w:rFonts w:asciiTheme="minorHAnsi" w:hAnsiTheme="minorHAnsi" w:cstheme="minorHAnsi"/>
          <w:spacing w:val="-12"/>
        </w:rPr>
        <w:t xml:space="preserve"> </w:t>
      </w:r>
      <w:r w:rsidRPr="00065050">
        <w:rPr>
          <w:rFonts w:asciiTheme="minorHAnsi" w:hAnsiTheme="minorHAnsi" w:cstheme="minorHAnsi"/>
        </w:rPr>
        <w:t>complied</w:t>
      </w:r>
      <w:r w:rsidRPr="00065050">
        <w:rPr>
          <w:rFonts w:asciiTheme="minorHAnsi" w:hAnsiTheme="minorHAnsi" w:cstheme="minorHAnsi"/>
          <w:spacing w:val="-12"/>
        </w:rPr>
        <w:t xml:space="preserve"> </w:t>
      </w:r>
      <w:r w:rsidRPr="00065050">
        <w:rPr>
          <w:rFonts w:asciiTheme="minorHAnsi" w:hAnsiTheme="minorHAnsi" w:cstheme="minorHAnsi"/>
        </w:rPr>
        <w:t>with</w:t>
      </w:r>
      <w:r w:rsidRPr="00065050">
        <w:rPr>
          <w:rFonts w:asciiTheme="minorHAnsi" w:hAnsiTheme="minorHAnsi" w:cstheme="minorHAnsi"/>
          <w:spacing w:val="-12"/>
        </w:rPr>
        <w:t xml:space="preserve"> </w:t>
      </w:r>
      <w:r w:rsidRPr="00065050">
        <w:rPr>
          <w:rFonts w:asciiTheme="minorHAnsi" w:hAnsiTheme="minorHAnsi" w:cstheme="minorHAnsi"/>
        </w:rPr>
        <w:t>any</w:t>
      </w:r>
      <w:r w:rsidRPr="00065050">
        <w:rPr>
          <w:rFonts w:asciiTheme="minorHAnsi" w:hAnsiTheme="minorHAnsi" w:cstheme="minorHAnsi"/>
          <w:spacing w:val="-15"/>
        </w:rPr>
        <w:t xml:space="preserve"> </w:t>
      </w:r>
      <w:r w:rsidRPr="00065050">
        <w:rPr>
          <w:rFonts w:asciiTheme="minorHAnsi" w:hAnsiTheme="minorHAnsi" w:cstheme="minorHAnsi"/>
        </w:rPr>
        <w:t>applicable</w:t>
      </w:r>
      <w:r w:rsidRPr="00065050">
        <w:rPr>
          <w:rFonts w:asciiTheme="minorHAnsi" w:hAnsiTheme="minorHAnsi" w:cstheme="minorHAnsi"/>
          <w:spacing w:val="-15"/>
        </w:rPr>
        <w:t xml:space="preserve"> </w:t>
      </w:r>
      <w:r w:rsidRPr="00065050">
        <w:rPr>
          <w:rFonts w:asciiTheme="minorHAnsi" w:hAnsiTheme="minorHAnsi" w:cstheme="minorHAnsi"/>
        </w:rPr>
        <w:t>state</w:t>
      </w:r>
      <w:r w:rsidRPr="00065050">
        <w:rPr>
          <w:rFonts w:asciiTheme="minorHAnsi" w:hAnsiTheme="minorHAnsi" w:cstheme="minorHAnsi"/>
          <w:spacing w:val="-13"/>
        </w:rPr>
        <w:t xml:space="preserve"> </w:t>
      </w:r>
      <w:r w:rsidRPr="00065050">
        <w:rPr>
          <w:rFonts w:asciiTheme="minorHAnsi" w:hAnsiTheme="minorHAnsi" w:cstheme="minorHAnsi"/>
        </w:rPr>
        <w:t>laws</w:t>
      </w:r>
      <w:r w:rsidRPr="00065050">
        <w:rPr>
          <w:rFonts w:asciiTheme="minorHAnsi" w:hAnsiTheme="minorHAnsi" w:cstheme="minorHAnsi"/>
          <w:spacing w:val="40"/>
        </w:rPr>
        <w:t xml:space="preserve"> </w:t>
      </w:r>
      <w:r w:rsidRPr="00065050">
        <w:rPr>
          <w:rFonts w:asciiTheme="minorHAnsi" w:hAnsiTheme="minorHAnsi" w:cstheme="minorHAnsi"/>
        </w:rPr>
        <w:t>requiring Producer to attempt to procure such insurance from insurers authorized to do business in</w:t>
      </w:r>
      <w:r w:rsidR="00385F5E" w:rsidRPr="00065050">
        <w:rPr>
          <w:rFonts w:asciiTheme="minorHAnsi" w:hAnsiTheme="minorHAnsi" w:cstheme="minorHAnsi"/>
        </w:rPr>
        <w:t xml:space="preserve"> </w:t>
      </w:r>
      <w:r w:rsidRPr="00065050">
        <w:rPr>
          <w:rFonts w:asciiTheme="minorHAnsi" w:hAnsiTheme="minorHAnsi" w:cstheme="minorHAnsi"/>
        </w:rPr>
        <w:t>the</w:t>
      </w:r>
      <w:r w:rsidRPr="00065050">
        <w:rPr>
          <w:rFonts w:asciiTheme="minorHAnsi" w:hAnsiTheme="minorHAnsi" w:cstheme="minorHAnsi"/>
          <w:spacing w:val="-2"/>
        </w:rPr>
        <w:t xml:space="preserve"> </w:t>
      </w:r>
      <w:r w:rsidRPr="00065050">
        <w:rPr>
          <w:rFonts w:asciiTheme="minorHAnsi" w:hAnsiTheme="minorHAnsi" w:cstheme="minorHAnsi"/>
        </w:rPr>
        <w:t>state</w:t>
      </w:r>
      <w:r w:rsidRPr="00065050">
        <w:rPr>
          <w:rFonts w:asciiTheme="minorHAnsi" w:hAnsiTheme="minorHAnsi" w:cstheme="minorHAnsi"/>
          <w:spacing w:val="-2"/>
        </w:rPr>
        <w:t xml:space="preserve"> </w:t>
      </w:r>
      <w:r w:rsidRPr="00065050">
        <w:rPr>
          <w:rFonts w:asciiTheme="minorHAnsi" w:hAnsiTheme="minorHAnsi" w:cstheme="minorHAnsi"/>
        </w:rPr>
        <w:t>of</w:t>
      </w:r>
      <w:r w:rsidRPr="00065050">
        <w:rPr>
          <w:rFonts w:asciiTheme="minorHAnsi" w:hAnsiTheme="minorHAnsi" w:cstheme="minorHAnsi"/>
          <w:spacing w:val="-1"/>
        </w:rPr>
        <w:t xml:space="preserve"> </w:t>
      </w:r>
      <w:r w:rsidRPr="00065050">
        <w:rPr>
          <w:rFonts w:asciiTheme="minorHAnsi" w:hAnsiTheme="minorHAnsi" w:cstheme="minorHAnsi"/>
        </w:rPr>
        <w:t>residence</w:t>
      </w:r>
      <w:r w:rsidRPr="00065050">
        <w:rPr>
          <w:rFonts w:asciiTheme="minorHAnsi" w:hAnsiTheme="minorHAnsi" w:cstheme="minorHAnsi"/>
          <w:spacing w:val="-2"/>
        </w:rPr>
        <w:t xml:space="preserve"> </w:t>
      </w:r>
      <w:r w:rsidRPr="00065050">
        <w:rPr>
          <w:rFonts w:asciiTheme="minorHAnsi" w:hAnsiTheme="minorHAnsi" w:cstheme="minorHAnsi"/>
        </w:rPr>
        <w:t>or principal office</w:t>
      </w:r>
      <w:r w:rsidRPr="00065050">
        <w:rPr>
          <w:rFonts w:asciiTheme="minorHAnsi" w:hAnsiTheme="minorHAnsi" w:cstheme="minorHAnsi"/>
          <w:spacing w:val="-2"/>
        </w:rPr>
        <w:t xml:space="preserve"> </w:t>
      </w:r>
      <w:r w:rsidRPr="00065050">
        <w:rPr>
          <w:rFonts w:asciiTheme="minorHAnsi" w:hAnsiTheme="minorHAnsi" w:cstheme="minorHAnsi"/>
        </w:rPr>
        <w:t>of</w:t>
      </w:r>
      <w:r w:rsidRPr="00065050">
        <w:rPr>
          <w:rFonts w:asciiTheme="minorHAnsi" w:hAnsiTheme="minorHAnsi" w:cstheme="minorHAnsi"/>
          <w:spacing w:val="-1"/>
        </w:rPr>
        <w:t xml:space="preserve"> </w:t>
      </w:r>
      <w:r w:rsidRPr="00065050">
        <w:rPr>
          <w:rFonts w:asciiTheme="minorHAnsi" w:hAnsiTheme="minorHAnsi" w:cstheme="minorHAnsi"/>
        </w:rPr>
        <w:t>the</w:t>
      </w:r>
      <w:r w:rsidRPr="00065050">
        <w:rPr>
          <w:rFonts w:asciiTheme="minorHAnsi" w:hAnsiTheme="minorHAnsi" w:cstheme="minorHAnsi"/>
          <w:spacing w:val="-2"/>
        </w:rPr>
        <w:t xml:space="preserve"> </w:t>
      </w:r>
      <w:r w:rsidRPr="00065050">
        <w:rPr>
          <w:rFonts w:asciiTheme="minorHAnsi" w:hAnsiTheme="minorHAnsi" w:cstheme="minorHAnsi"/>
        </w:rPr>
        <w:t xml:space="preserve">insured. </w:t>
      </w:r>
      <w:r w:rsidR="00990805" w:rsidRPr="00065050">
        <w:rPr>
          <w:rFonts w:asciiTheme="minorHAnsi" w:hAnsiTheme="minorHAnsi" w:cstheme="minorHAnsi"/>
        </w:rPr>
        <w:t xml:space="preserve">The </w:t>
      </w:r>
      <w:r w:rsidRPr="00065050">
        <w:rPr>
          <w:rFonts w:asciiTheme="minorHAnsi" w:hAnsiTheme="minorHAnsi" w:cstheme="minorHAnsi"/>
        </w:rPr>
        <w:t xml:space="preserve">Producer acknowledges and agrees that the actual terms and conditions of coverage offered by or made available through the Company on behalf of an insurer may differ materially from the terms and conditions of coverage requested by </w:t>
      </w:r>
      <w:r w:rsidR="00990805" w:rsidRPr="00065050">
        <w:rPr>
          <w:rFonts w:asciiTheme="minorHAnsi" w:hAnsiTheme="minorHAnsi" w:cstheme="minorHAnsi"/>
        </w:rPr>
        <w:t xml:space="preserve">the </w:t>
      </w:r>
      <w:r w:rsidRPr="00065050">
        <w:rPr>
          <w:rFonts w:asciiTheme="minorHAnsi" w:hAnsiTheme="minorHAnsi" w:cstheme="minorHAnsi"/>
        </w:rPr>
        <w:t xml:space="preserve">Producer. </w:t>
      </w:r>
      <w:r w:rsidR="00990805" w:rsidRPr="00065050">
        <w:rPr>
          <w:rFonts w:asciiTheme="minorHAnsi" w:hAnsiTheme="minorHAnsi" w:cstheme="minorHAnsi"/>
        </w:rPr>
        <w:t xml:space="preserve">The </w:t>
      </w:r>
      <w:r w:rsidRPr="00065050">
        <w:rPr>
          <w:rFonts w:asciiTheme="minorHAnsi" w:hAnsiTheme="minorHAnsi" w:cstheme="minorHAnsi"/>
        </w:rPr>
        <w:t>Producer shall be solely responsible for</w:t>
      </w:r>
      <w:r w:rsidRPr="00065050">
        <w:rPr>
          <w:rFonts w:asciiTheme="minorHAnsi" w:hAnsiTheme="minorHAnsi" w:cstheme="minorHAnsi"/>
          <w:spacing w:val="40"/>
        </w:rPr>
        <w:t xml:space="preserve"> </w:t>
      </w:r>
      <w:r w:rsidRPr="00065050">
        <w:rPr>
          <w:rFonts w:asciiTheme="minorHAnsi" w:hAnsiTheme="minorHAnsi" w:cstheme="minorHAnsi"/>
        </w:rPr>
        <w:t>verification of such actual terms and conditions of coverage with the insured and the Company assumes no responsibility therefor.</w:t>
      </w:r>
    </w:p>
    <w:p w14:paraId="6D7695B5" w14:textId="77777777" w:rsidR="00990805" w:rsidRPr="00F11CBA" w:rsidRDefault="00990805" w:rsidP="00A54225">
      <w:pPr>
        <w:pStyle w:val="ListParagraph"/>
        <w:tabs>
          <w:tab w:val="left" w:pos="1559"/>
        </w:tabs>
        <w:ind w:left="1440" w:firstLine="0"/>
        <w:rPr>
          <w:rFonts w:asciiTheme="minorHAnsi" w:hAnsiTheme="minorHAnsi" w:cstheme="minorHAnsi"/>
        </w:rPr>
      </w:pPr>
    </w:p>
    <w:p w14:paraId="146D6C97" w14:textId="77777777" w:rsidR="00990805" w:rsidRPr="00065050" w:rsidRDefault="00F43AFD" w:rsidP="00A54225">
      <w:pPr>
        <w:pStyle w:val="ListParagraph"/>
        <w:numPr>
          <w:ilvl w:val="0"/>
          <w:numId w:val="1"/>
        </w:numPr>
        <w:tabs>
          <w:tab w:val="left" w:pos="1559"/>
        </w:tabs>
        <w:ind w:left="1440" w:hanging="720"/>
        <w:jc w:val="both"/>
        <w:rPr>
          <w:rFonts w:asciiTheme="minorHAnsi" w:hAnsiTheme="minorHAnsi" w:cstheme="minorHAnsi"/>
        </w:rPr>
      </w:pPr>
      <w:r w:rsidRPr="00D32ECC">
        <w:rPr>
          <w:rFonts w:asciiTheme="minorHAnsi" w:hAnsiTheme="minorHAnsi" w:cstheme="minorHAnsi"/>
          <w:b/>
          <w:bCs/>
        </w:rPr>
        <w:t>Cancellations of Insurance.</w:t>
      </w:r>
      <w:r w:rsidRPr="00F11CBA">
        <w:rPr>
          <w:rFonts w:asciiTheme="minorHAnsi" w:hAnsiTheme="minorHAnsi" w:cstheme="minorHAnsi"/>
        </w:rPr>
        <w:t xml:space="preserve"> </w:t>
      </w:r>
      <w:r w:rsidRPr="00065050">
        <w:rPr>
          <w:rFonts w:asciiTheme="minorHAnsi" w:hAnsiTheme="minorHAnsi" w:cstheme="minorHAnsi"/>
        </w:rPr>
        <w:t>Nothing contained herein shall be construed to limit or restrict any</w:t>
      </w:r>
      <w:r w:rsidRPr="00065050">
        <w:rPr>
          <w:rFonts w:asciiTheme="minorHAnsi" w:hAnsiTheme="minorHAnsi" w:cstheme="minorHAnsi"/>
          <w:spacing w:val="-2"/>
        </w:rPr>
        <w:t xml:space="preserve"> </w:t>
      </w:r>
      <w:r w:rsidRPr="00065050">
        <w:rPr>
          <w:rFonts w:asciiTheme="minorHAnsi" w:hAnsiTheme="minorHAnsi" w:cstheme="minorHAnsi"/>
        </w:rPr>
        <w:t>rights of cancellation of the Company</w:t>
      </w:r>
      <w:r w:rsidRPr="00065050">
        <w:rPr>
          <w:rFonts w:asciiTheme="minorHAnsi" w:hAnsiTheme="minorHAnsi" w:cstheme="minorHAnsi"/>
          <w:spacing w:val="-4"/>
        </w:rPr>
        <w:t xml:space="preserve"> </w:t>
      </w:r>
      <w:r w:rsidRPr="00065050">
        <w:rPr>
          <w:rFonts w:asciiTheme="minorHAnsi" w:hAnsiTheme="minorHAnsi" w:cstheme="minorHAnsi"/>
        </w:rPr>
        <w:t>or any</w:t>
      </w:r>
      <w:r w:rsidRPr="00065050">
        <w:rPr>
          <w:rFonts w:asciiTheme="minorHAnsi" w:hAnsiTheme="minorHAnsi" w:cstheme="minorHAnsi"/>
          <w:spacing w:val="-4"/>
        </w:rPr>
        <w:t xml:space="preserve"> </w:t>
      </w:r>
      <w:r w:rsidRPr="00065050">
        <w:rPr>
          <w:rFonts w:asciiTheme="minorHAnsi" w:hAnsiTheme="minorHAnsi" w:cstheme="minorHAnsi"/>
        </w:rPr>
        <w:t>insurer contained in any</w:t>
      </w:r>
      <w:r w:rsidRPr="00065050">
        <w:rPr>
          <w:rFonts w:asciiTheme="minorHAnsi" w:hAnsiTheme="minorHAnsi" w:cstheme="minorHAnsi"/>
          <w:spacing w:val="-4"/>
        </w:rPr>
        <w:t xml:space="preserve"> </w:t>
      </w:r>
      <w:r w:rsidRPr="00065050">
        <w:rPr>
          <w:rFonts w:asciiTheme="minorHAnsi" w:hAnsiTheme="minorHAnsi" w:cstheme="minorHAnsi"/>
        </w:rPr>
        <w:t>binder, cover note, policy, contract of insurance, or by law, including, without limitation, the insurer’s right, in its discretion, to cancel or rescind the policy for any reason permitted by applicable law. Cancellation or rescission of a policy by the Company or insurer terminates the Producer’s right to any future commissions related to such policy. The Producer shall not be entitled to any flat cancellation, and in the event of cancellation,</w:t>
      </w:r>
      <w:r w:rsidRPr="00065050">
        <w:rPr>
          <w:rFonts w:asciiTheme="minorHAnsi" w:hAnsiTheme="minorHAnsi" w:cstheme="minorHAnsi"/>
          <w:spacing w:val="-1"/>
        </w:rPr>
        <w:t xml:space="preserve"> the </w:t>
      </w:r>
      <w:r w:rsidRPr="00065050">
        <w:rPr>
          <w:rFonts w:asciiTheme="minorHAnsi" w:hAnsiTheme="minorHAnsi" w:cstheme="minorHAnsi"/>
        </w:rPr>
        <w:t>Producer</w:t>
      </w:r>
      <w:r w:rsidRPr="00065050">
        <w:rPr>
          <w:rFonts w:asciiTheme="minorHAnsi" w:hAnsiTheme="minorHAnsi" w:cstheme="minorHAnsi"/>
          <w:spacing w:val="-1"/>
        </w:rPr>
        <w:t xml:space="preserve"> </w:t>
      </w:r>
      <w:r w:rsidRPr="00065050">
        <w:rPr>
          <w:rFonts w:asciiTheme="minorHAnsi" w:hAnsiTheme="minorHAnsi" w:cstheme="minorHAnsi"/>
        </w:rPr>
        <w:t>shall remain liable</w:t>
      </w:r>
      <w:r w:rsidRPr="00065050">
        <w:rPr>
          <w:rFonts w:asciiTheme="minorHAnsi" w:hAnsiTheme="minorHAnsi" w:cstheme="minorHAnsi"/>
          <w:spacing w:val="-1"/>
        </w:rPr>
        <w:t xml:space="preserve"> </w:t>
      </w:r>
      <w:r w:rsidRPr="00065050">
        <w:rPr>
          <w:rFonts w:asciiTheme="minorHAnsi" w:hAnsiTheme="minorHAnsi" w:cstheme="minorHAnsi"/>
        </w:rPr>
        <w:t>to the</w:t>
      </w:r>
      <w:r w:rsidRPr="00065050">
        <w:rPr>
          <w:rFonts w:asciiTheme="minorHAnsi" w:hAnsiTheme="minorHAnsi" w:cstheme="minorHAnsi"/>
          <w:spacing w:val="-2"/>
        </w:rPr>
        <w:t xml:space="preserve"> </w:t>
      </w:r>
      <w:r w:rsidRPr="00065050">
        <w:rPr>
          <w:rFonts w:asciiTheme="minorHAnsi" w:hAnsiTheme="minorHAnsi" w:cstheme="minorHAnsi"/>
        </w:rPr>
        <w:t>Company</w:t>
      </w:r>
      <w:r w:rsidRPr="00065050">
        <w:rPr>
          <w:rFonts w:asciiTheme="minorHAnsi" w:hAnsiTheme="minorHAnsi" w:cstheme="minorHAnsi"/>
          <w:spacing w:val="-1"/>
        </w:rPr>
        <w:t xml:space="preserve"> </w:t>
      </w:r>
      <w:r w:rsidRPr="00065050">
        <w:rPr>
          <w:rFonts w:asciiTheme="minorHAnsi" w:hAnsiTheme="minorHAnsi" w:cstheme="minorHAnsi"/>
        </w:rPr>
        <w:t>for</w:t>
      </w:r>
      <w:r w:rsidRPr="00065050">
        <w:rPr>
          <w:rFonts w:asciiTheme="minorHAnsi" w:hAnsiTheme="minorHAnsi" w:cstheme="minorHAnsi"/>
          <w:spacing w:val="-1"/>
        </w:rPr>
        <w:t xml:space="preserve"> </w:t>
      </w:r>
      <w:r w:rsidRPr="00065050">
        <w:rPr>
          <w:rFonts w:asciiTheme="minorHAnsi" w:hAnsiTheme="minorHAnsi" w:cstheme="minorHAnsi"/>
        </w:rPr>
        <w:t>any</w:t>
      </w:r>
      <w:r w:rsidRPr="00065050">
        <w:rPr>
          <w:rFonts w:asciiTheme="minorHAnsi" w:hAnsiTheme="minorHAnsi" w:cstheme="minorHAnsi"/>
          <w:spacing w:val="-1"/>
        </w:rPr>
        <w:t xml:space="preserve"> </w:t>
      </w:r>
      <w:r w:rsidRPr="00065050">
        <w:rPr>
          <w:rFonts w:asciiTheme="minorHAnsi" w:hAnsiTheme="minorHAnsi" w:cstheme="minorHAnsi"/>
        </w:rPr>
        <w:t>earned premium, taxes and fees (if any) thereon, whether or not the Producer has collected from the insured.</w:t>
      </w:r>
    </w:p>
    <w:p w14:paraId="44EB9CFE" w14:textId="77777777" w:rsidR="00990805" w:rsidRPr="0062570F" w:rsidRDefault="00990805" w:rsidP="00A54225">
      <w:pPr>
        <w:pStyle w:val="ListParagraph"/>
        <w:tabs>
          <w:tab w:val="left" w:pos="1559"/>
        </w:tabs>
        <w:ind w:left="1440" w:firstLine="0"/>
        <w:rPr>
          <w:rFonts w:asciiTheme="minorHAnsi" w:hAnsiTheme="minorHAnsi" w:cstheme="minorHAnsi"/>
        </w:rPr>
      </w:pPr>
    </w:p>
    <w:p w14:paraId="554AD1B7" w14:textId="2B263343" w:rsidR="003A60B5" w:rsidRPr="00065050" w:rsidRDefault="00990805" w:rsidP="00A54225">
      <w:pPr>
        <w:pStyle w:val="ListParagraph"/>
        <w:numPr>
          <w:ilvl w:val="0"/>
          <w:numId w:val="1"/>
        </w:numPr>
        <w:tabs>
          <w:tab w:val="left" w:pos="1559"/>
        </w:tabs>
        <w:spacing w:before="71"/>
        <w:ind w:left="1440" w:hanging="720"/>
        <w:jc w:val="both"/>
        <w:rPr>
          <w:rFonts w:asciiTheme="minorHAnsi" w:hAnsiTheme="minorHAnsi" w:cstheme="minorHAnsi"/>
        </w:rPr>
      </w:pPr>
      <w:r w:rsidRPr="00065050">
        <w:rPr>
          <w:rFonts w:asciiTheme="minorHAnsi" w:hAnsiTheme="minorHAnsi" w:cstheme="minorHAnsi"/>
          <w:b/>
          <w:bCs/>
        </w:rPr>
        <w:lastRenderedPageBreak/>
        <w:t>Records; Inspections.</w:t>
      </w:r>
      <w:r w:rsidRPr="00065050">
        <w:rPr>
          <w:rFonts w:asciiTheme="minorHAnsi" w:hAnsiTheme="minorHAnsi" w:cstheme="minorHAnsi"/>
        </w:rPr>
        <w:t xml:space="preserve"> The Producer shall maintain true and accurate records of business conducted under this Agreement, including records of all transactions and correspondence with insureds. The Company or its designated representatives shall</w:t>
      </w:r>
      <w:r w:rsidR="003A60B5" w:rsidRPr="00065050">
        <w:rPr>
          <w:rFonts w:asciiTheme="minorHAnsi" w:hAnsiTheme="minorHAnsi" w:cstheme="minorHAnsi"/>
        </w:rPr>
        <w:t>, upon reasonable prior notice,</w:t>
      </w:r>
      <w:r w:rsidRPr="00065050">
        <w:rPr>
          <w:rFonts w:asciiTheme="minorHAnsi" w:hAnsiTheme="minorHAnsi" w:cstheme="minorHAnsi"/>
        </w:rPr>
        <w:t xml:space="preserve"> have the right</w:t>
      </w:r>
      <w:r w:rsidR="003A60B5" w:rsidRPr="00065050">
        <w:rPr>
          <w:rFonts w:asciiTheme="minorHAnsi" w:hAnsiTheme="minorHAnsi" w:cstheme="minorHAnsi"/>
        </w:rPr>
        <w:t xml:space="preserve"> during </w:t>
      </w:r>
      <w:r w:rsidRPr="00065050">
        <w:rPr>
          <w:rFonts w:asciiTheme="minorHAnsi" w:hAnsiTheme="minorHAnsi" w:cstheme="minorHAnsi"/>
        </w:rPr>
        <w:t xml:space="preserve">normal business hours to </w:t>
      </w:r>
      <w:r w:rsidR="003A60B5" w:rsidRPr="00065050">
        <w:rPr>
          <w:rFonts w:asciiTheme="minorHAnsi" w:hAnsiTheme="minorHAnsi" w:cstheme="minorHAnsi"/>
        </w:rPr>
        <w:t xml:space="preserve">examine and </w:t>
      </w:r>
      <w:r w:rsidRPr="00065050">
        <w:rPr>
          <w:rFonts w:asciiTheme="minorHAnsi" w:hAnsiTheme="minorHAnsi" w:cstheme="minorHAnsi"/>
        </w:rPr>
        <w:t xml:space="preserve">audit any </w:t>
      </w:r>
      <w:r w:rsidR="003A60B5" w:rsidRPr="00065050">
        <w:rPr>
          <w:rFonts w:asciiTheme="minorHAnsi" w:hAnsiTheme="minorHAnsi" w:cstheme="minorHAnsi"/>
        </w:rPr>
        <w:t xml:space="preserve">documents, files, books, or records </w:t>
      </w:r>
      <w:r w:rsidRPr="00065050">
        <w:rPr>
          <w:rFonts w:asciiTheme="minorHAnsi" w:hAnsiTheme="minorHAnsi" w:cstheme="minorHAnsi"/>
        </w:rPr>
        <w:t xml:space="preserve">to the extent such audit or inspection is deemed necessary by the Company to verify </w:t>
      </w:r>
      <w:r w:rsidR="003A60B5" w:rsidRPr="00065050">
        <w:rPr>
          <w:rFonts w:asciiTheme="minorHAnsi" w:hAnsiTheme="minorHAnsi" w:cstheme="minorHAnsi"/>
        </w:rPr>
        <w:t xml:space="preserve">the </w:t>
      </w:r>
      <w:r w:rsidRPr="00065050">
        <w:rPr>
          <w:rFonts w:asciiTheme="minorHAnsi" w:hAnsiTheme="minorHAnsi" w:cstheme="minorHAnsi"/>
        </w:rPr>
        <w:t xml:space="preserve">Producer’s compliance with its obligations under this Agreement. </w:t>
      </w:r>
      <w:r w:rsidR="003A60B5" w:rsidRPr="00065050">
        <w:rPr>
          <w:rFonts w:asciiTheme="minorHAnsi" w:hAnsiTheme="minorHAnsi" w:cstheme="minorHAnsi"/>
        </w:rPr>
        <w:t>If information or documents reasonably needed to be reviewed by the Company are in the custody or control of another entity, the Producer shall</w:t>
      </w:r>
      <w:r w:rsidR="00D47872">
        <w:rPr>
          <w:rFonts w:asciiTheme="minorHAnsi" w:hAnsiTheme="minorHAnsi" w:cstheme="minorHAnsi"/>
        </w:rPr>
        <w:t xml:space="preserve"> use </w:t>
      </w:r>
      <w:r w:rsidR="003A60B5" w:rsidRPr="00065050">
        <w:rPr>
          <w:rFonts w:asciiTheme="minorHAnsi" w:hAnsiTheme="minorHAnsi" w:cstheme="minorHAnsi"/>
        </w:rPr>
        <w:t>its best efforts to facilitate the review of such information or documents by the Company. The Producer shall be responsible for any penalties, interest, cost</w:t>
      </w:r>
      <w:r w:rsidR="00D47872">
        <w:rPr>
          <w:rFonts w:asciiTheme="minorHAnsi" w:hAnsiTheme="minorHAnsi" w:cstheme="minorHAnsi"/>
        </w:rPr>
        <w:t>,</w:t>
      </w:r>
      <w:r w:rsidR="003A60B5" w:rsidRPr="00065050">
        <w:rPr>
          <w:rFonts w:asciiTheme="minorHAnsi" w:hAnsiTheme="minorHAnsi" w:cstheme="minorHAnsi"/>
        </w:rPr>
        <w:t xml:space="preserve"> or other losses incurred by the Company arising from or related to the Producer’s failure to timely, accurately, and completely provide information, reports, and data.</w:t>
      </w:r>
    </w:p>
    <w:p w14:paraId="325C3412" w14:textId="77777777" w:rsidR="003A60B5" w:rsidRPr="0062570F" w:rsidRDefault="003A60B5" w:rsidP="00A54225">
      <w:pPr>
        <w:pStyle w:val="ListParagraph"/>
        <w:tabs>
          <w:tab w:val="left" w:pos="1559"/>
        </w:tabs>
        <w:ind w:left="1440" w:firstLine="0"/>
        <w:rPr>
          <w:rFonts w:asciiTheme="minorHAnsi" w:hAnsiTheme="minorHAnsi" w:cstheme="minorHAnsi"/>
        </w:rPr>
      </w:pPr>
    </w:p>
    <w:p w14:paraId="5B47293B" w14:textId="2315514E" w:rsidR="003A60B5" w:rsidRPr="00065050" w:rsidRDefault="009A305F" w:rsidP="00A54225">
      <w:pPr>
        <w:pStyle w:val="ListParagraph"/>
        <w:numPr>
          <w:ilvl w:val="0"/>
          <w:numId w:val="1"/>
        </w:numPr>
        <w:tabs>
          <w:tab w:val="left" w:pos="1559"/>
        </w:tabs>
        <w:spacing w:before="71"/>
        <w:ind w:left="1440" w:hanging="720"/>
        <w:jc w:val="both"/>
        <w:rPr>
          <w:rFonts w:asciiTheme="minorHAnsi" w:hAnsiTheme="minorHAnsi" w:cstheme="minorHAnsi"/>
        </w:rPr>
      </w:pPr>
      <w:r w:rsidRPr="00065050">
        <w:rPr>
          <w:rFonts w:asciiTheme="minorHAnsi" w:hAnsiTheme="minorHAnsi" w:cstheme="minorHAnsi"/>
          <w:b/>
        </w:rPr>
        <w:t xml:space="preserve">Rights Relating to Insureds. </w:t>
      </w:r>
      <w:r w:rsidRPr="00065050">
        <w:rPr>
          <w:rFonts w:asciiTheme="minorHAnsi" w:hAnsiTheme="minorHAnsi" w:cstheme="minorHAnsi"/>
        </w:rPr>
        <w:t>Subject to the terms of Section 14, as between the Company</w:t>
      </w:r>
      <w:r w:rsidRPr="00065050">
        <w:rPr>
          <w:rFonts w:asciiTheme="minorHAnsi" w:hAnsiTheme="minorHAnsi" w:cstheme="minorHAnsi"/>
          <w:spacing w:val="-3"/>
        </w:rPr>
        <w:t xml:space="preserve"> </w:t>
      </w:r>
      <w:r w:rsidRPr="00065050">
        <w:rPr>
          <w:rFonts w:asciiTheme="minorHAnsi" w:hAnsiTheme="minorHAnsi" w:cstheme="minorHAnsi"/>
        </w:rPr>
        <w:t>and</w:t>
      </w:r>
      <w:r w:rsidRPr="00065050">
        <w:rPr>
          <w:rFonts w:asciiTheme="minorHAnsi" w:hAnsiTheme="minorHAnsi" w:cstheme="minorHAnsi"/>
          <w:spacing w:val="-1"/>
        </w:rPr>
        <w:t xml:space="preserve"> </w:t>
      </w:r>
      <w:r w:rsidRPr="00065050">
        <w:rPr>
          <w:rFonts w:asciiTheme="minorHAnsi" w:hAnsiTheme="minorHAnsi" w:cstheme="minorHAnsi"/>
        </w:rPr>
        <w:t>Producer,</w:t>
      </w:r>
      <w:r w:rsidRPr="00065050">
        <w:rPr>
          <w:rFonts w:asciiTheme="minorHAnsi" w:hAnsiTheme="minorHAnsi" w:cstheme="minorHAnsi"/>
          <w:spacing w:val="-1"/>
        </w:rPr>
        <w:t xml:space="preserve"> </w:t>
      </w:r>
      <w:r w:rsidRPr="00065050">
        <w:rPr>
          <w:rFonts w:asciiTheme="minorHAnsi" w:hAnsiTheme="minorHAnsi" w:cstheme="minorHAnsi"/>
        </w:rPr>
        <w:t>to the</w:t>
      </w:r>
      <w:r w:rsidRPr="00065050">
        <w:rPr>
          <w:rFonts w:asciiTheme="minorHAnsi" w:hAnsiTheme="minorHAnsi" w:cstheme="minorHAnsi"/>
          <w:spacing w:val="-2"/>
        </w:rPr>
        <w:t xml:space="preserve"> </w:t>
      </w:r>
      <w:r w:rsidRPr="00065050">
        <w:rPr>
          <w:rFonts w:asciiTheme="minorHAnsi" w:hAnsiTheme="minorHAnsi" w:cstheme="minorHAnsi"/>
        </w:rPr>
        <w:t>extent the</w:t>
      </w:r>
      <w:r w:rsidRPr="00065050">
        <w:rPr>
          <w:rFonts w:asciiTheme="minorHAnsi" w:hAnsiTheme="minorHAnsi" w:cstheme="minorHAnsi"/>
          <w:spacing w:val="-1"/>
        </w:rPr>
        <w:t xml:space="preserve"> </w:t>
      </w:r>
      <w:r w:rsidRPr="00065050">
        <w:rPr>
          <w:rFonts w:asciiTheme="minorHAnsi" w:hAnsiTheme="minorHAnsi" w:cstheme="minorHAnsi"/>
        </w:rPr>
        <w:t>Company</w:t>
      </w:r>
      <w:r w:rsidRPr="00065050">
        <w:rPr>
          <w:rFonts w:asciiTheme="minorHAnsi" w:hAnsiTheme="minorHAnsi" w:cstheme="minorHAnsi"/>
          <w:spacing w:val="-1"/>
        </w:rPr>
        <w:t xml:space="preserve"> </w:t>
      </w:r>
      <w:r w:rsidRPr="00065050">
        <w:rPr>
          <w:rFonts w:asciiTheme="minorHAnsi" w:hAnsiTheme="minorHAnsi" w:cstheme="minorHAnsi"/>
        </w:rPr>
        <w:t>learn</w:t>
      </w:r>
      <w:r w:rsidR="003A60B5" w:rsidRPr="00065050">
        <w:rPr>
          <w:rFonts w:asciiTheme="minorHAnsi" w:hAnsiTheme="minorHAnsi" w:cstheme="minorHAnsi"/>
        </w:rPr>
        <w:t>s</w:t>
      </w:r>
      <w:r w:rsidRPr="00065050">
        <w:rPr>
          <w:rFonts w:asciiTheme="minorHAnsi" w:hAnsiTheme="minorHAnsi" w:cstheme="minorHAnsi"/>
          <w:spacing w:val="-1"/>
        </w:rPr>
        <w:t xml:space="preserve"> </w:t>
      </w:r>
      <w:r w:rsidRPr="00065050">
        <w:rPr>
          <w:rFonts w:asciiTheme="minorHAnsi" w:hAnsiTheme="minorHAnsi" w:cstheme="minorHAnsi"/>
        </w:rPr>
        <w:t>information</w:t>
      </w:r>
      <w:r w:rsidRPr="00065050">
        <w:rPr>
          <w:rFonts w:asciiTheme="minorHAnsi" w:hAnsiTheme="minorHAnsi" w:cstheme="minorHAnsi"/>
          <w:spacing w:val="-3"/>
        </w:rPr>
        <w:t xml:space="preserve"> </w:t>
      </w:r>
      <w:r w:rsidR="003A60B5" w:rsidRPr="00065050">
        <w:rPr>
          <w:rFonts w:asciiTheme="minorHAnsi" w:hAnsiTheme="minorHAnsi" w:cstheme="minorHAnsi"/>
          <w:spacing w:val="-3"/>
        </w:rPr>
        <w:t xml:space="preserve">that is </w:t>
      </w:r>
      <w:r w:rsidRPr="00065050">
        <w:rPr>
          <w:rFonts w:asciiTheme="minorHAnsi" w:hAnsiTheme="minorHAnsi" w:cstheme="minorHAnsi"/>
        </w:rPr>
        <w:t>proprietary</w:t>
      </w:r>
      <w:r w:rsidRPr="00065050">
        <w:rPr>
          <w:rFonts w:asciiTheme="minorHAnsi" w:hAnsiTheme="minorHAnsi" w:cstheme="minorHAnsi"/>
          <w:spacing w:val="-3"/>
        </w:rPr>
        <w:t xml:space="preserve"> </w:t>
      </w:r>
      <w:r w:rsidRPr="00065050">
        <w:rPr>
          <w:rFonts w:asciiTheme="minorHAnsi" w:hAnsiTheme="minorHAnsi" w:cstheme="minorHAnsi"/>
        </w:rPr>
        <w:t>to Producer relating to its insureds, the Company will not utilize such information for purposes of solicit</w:t>
      </w:r>
      <w:r w:rsidR="00385F5E" w:rsidRPr="00065050">
        <w:rPr>
          <w:rFonts w:asciiTheme="minorHAnsi" w:hAnsiTheme="minorHAnsi" w:cstheme="minorHAnsi"/>
        </w:rPr>
        <w:t xml:space="preserve">ing </w:t>
      </w:r>
      <w:r w:rsidRPr="00065050">
        <w:rPr>
          <w:rFonts w:asciiTheme="minorHAnsi" w:hAnsiTheme="minorHAnsi" w:cstheme="minorHAnsi"/>
        </w:rPr>
        <w:t xml:space="preserve">or marketing to such insureds; provided, however, (a) the Company may use the information to notify existing insureds as to how </w:t>
      </w:r>
      <w:r w:rsidR="00691CAD">
        <w:rPr>
          <w:rFonts w:asciiTheme="minorHAnsi" w:hAnsiTheme="minorHAnsi" w:cstheme="minorHAnsi"/>
        </w:rPr>
        <w:t xml:space="preserve">a </w:t>
      </w:r>
      <w:r w:rsidRPr="00065050">
        <w:rPr>
          <w:rFonts w:asciiTheme="minorHAnsi" w:hAnsiTheme="minorHAnsi" w:cstheme="minorHAnsi"/>
        </w:rPr>
        <w:t xml:space="preserve">renewal may be obtained through the expiring </w:t>
      </w:r>
      <w:r w:rsidR="00385F5E" w:rsidRPr="00065050">
        <w:rPr>
          <w:rFonts w:asciiTheme="minorHAnsi" w:hAnsiTheme="minorHAnsi" w:cstheme="minorHAnsi"/>
        </w:rPr>
        <w:t>insurer</w:t>
      </w:r>
      <w:r w:rsidRPr="00065050">
        <w:rPr>
          <w:rFonts w:asciiTheme="minorHAnsi" w:hAnsiTheme="minorHAnsi" w:cstheme="minorHAnsi"/>
        </w:rPr>
        <w:t xml:space="preserve"> as may be required by regulation or</w:t>
      </w:r>
      <w:r w:rsidRPr="00065050">
        <w:rPr>
          <w:rFonts w:asciiTheme="minorHAnsi" w:hAnsiTheme="minorHAnsi" w:cstheme="minorHAnsi"/>
          <w:spacing w:val="-1"/>
        </w:rPr>
        <w:t xml:space="preserve"> </w:t>
      </w:r>
      <w:r w:rsidRPr="00065050">
        <w:rPr>
          <w:rFonts w:asciiTheme="minorHAnsi" w:hAnsiTheme="minorHAnsi" w:cstheme="minorHAnsi"/>
        </w:rPr>
        <w:t>statute</w:t>
      </w:r>
      <w:r w:rsidRPr="00065050">
        <w:rPr>
          <w:rFonts w:asciiTheme="minorHAnsi" w:hAnsiTheme="minorHAnsi" w:cstheme="minorHAnsi"/>
          <w:spacing w:val="-1"/>
        </w:rPr>
        <w:t xml:space="preserve"> </w:t>
      </w:r>
      <w:r w:rsidRPr="00065050">
        <w:rPr>
          <w:rFonts w:asciiTheme="minorHAnsi" w:hAnsiTheme="minorHAnsi" w:cstheme="minorHAnsi"/>
        </w:rPr>
        <w:t>and</w:t>
      </w:r>
      <w:r w:rsidRPr="00065050">
        <w:rPr>
          <w:rFonts w:asciiTheme="minorHAnsi" w:hAnsiTheme="minorHAnsi" w:cstheme="minorHAnsi"/>
          <w:spacing w:val="-1"/>
        </w:rPr>
        <w:t xml:space="preserve"> </w:t>
      </w:r>
      <w:r w:rsidRPr="00065050">
        <w:rPr>
          <w:rFonts w:asciiTheme="minorHAnsi" w:hAnsiTheme="minorHAnsi" w:cstheme="minorHAnsi"/>
        </w:rPr>
        <w:t>(b)</w:t>
      </w:r>
      <w:r w:rsidRPr="00065050">
        <w:rPr>
          <w:rFonts w:asciiTheme="minorHAnsi" w:hAnsiTheme="minorHAnsi" w:cstheme="minorHAnsi"/>
          <w:spacing w:val="-1"/>
        </w:rPr>
        <w:t xml:space="preserve"> </w:t>
      </w:r>
      <w:r w:rsidRPr="00065050">
        <w:rPr>
          <w:rFonts w:asciiTheme="minorHAnsi" w:hAnsiTheme="minorHAnsi" w:cstheme="minorHAnsi"/>
        </w:rPr>
        <w:t>the</w:t>
      </w:r>
      <w:r w:rsidRPr="00065050">
        <w:rPr>
          <w:rFonts w:asciiTheme="minorHAnsi" w:hAnsiTheme="minorHAnsi" w:cstheme="minorHAnsi"/>
          <w:spacing w:val="-2"/>
        </w:rPr>
        <w:t xml:space="preserve"> </w:t>
      </w:r>
      <w:r w:rsidRPr="00065050">
        <w:rPr>
          <w:rFonts w:asciiTheme="minorHAnsi" w:hAnsiTheme="minorHAnsi" w:cstheme="minorHAnsi"/>
        </w:rPr>
        <w:t>Company</w:t>
      </w:r>
      <w:r w:rsidRPr="00065050">
        <w:rPr>
          <w:rFonts w:asciiTheme="minorHAnsi" w:hAnsiTheme="minorHAnsi" w:cstheme="minorHAnsi"/>
          <w:spacing w:val="-5"/>
        </w:rPr>
        <w:t xml:space="preserve"> </w:t>
      </w:r>
      <w:r w:rsidRPr="00065050">
        <w:rPr>
          <w:rFonts w:asciiTheme="minorHAnsi" w:hAnsiTheme="minorHAnsi" w:cstheme="minorHAnsi"/>
        </w:rPr>
        <w:t>reserves the</w:t>
      </w:r>
      <w:r w:rsidRPr="00065050">
        <w:rPr>
          <w:rFonts w:asciiTheme="minorHAnsi" w:hAnsiTheme="minorHAnsi" w:cstheme="minorHAnsi"/>
          <w:spacing w:val="-2"/>
        </w:rPr>
        <w:t xml:space="preserve"> </w:t>
      </w:r>
      <w:r w:rsidRPr="00065050">
        <w:rPr>
          <w:rFonts w:asciiTheme="minorHAnsi" w:hAnsiTheme="minorHAnsi" w:cstheme="minorHAnsi"/>
        </w:rPr>
        <w:t>right at all times to</w:t>
      </w:r>
      <w:r w:rsidRPr="00065050">
        <w:rPr>
          <w:rFonts w:asciiTheme="minorHAnsi" w:hAnsiTheme="minorHAnsi" w:cstheme="minorHAnsi"/>
          <w:spacing w:val="-5"/>
        </w:rPr>
        <w:t xml:space="preserve"> </w:t>
      </w:r>
      <w:r w:rsidRPr="00065050">
        <w:rPr>
          <w:rFonts w:asciiTheme="minorHAnsi" w:hAnsiTheme="minorHAnsi" w:cstheme="minorHAnsi"/>
        </w:rPr>
        <w:t>accept the</w:t>
      </w:r>
      <w:r w:rsidRPr="00065050">
        <w:rPr>
          <w:rFonts w:asciiTheme="minorHAnsi" w:hAnsiTheme="minorHAnsi" w:cstheme="minorHAnsi"/>
          <w:spacing w:val="-2"/>
        </w:rPr>
        <w:t xml:space="preserve"> </w:t>
      </w:r>
      <w:r w:rsidRPr="00065050">
        <w:rPr>
          <w:rFonts w:asciiTheme="minorHAnsi" w:hAnsiTheme="minorHAnsi" w:cstheme="minorHAnsi"/>
        </w:rPr>
        <w:t>placement of coverage on behalf of any insured from any</w:t>
      </w:r>
      <w:r w:rsidRPr="00065050">
        <w:rPr>
          <w:rFonts w:asciiTheme="minorHAnsi" w:hAnsiTheme="minorHAnsi" w:cstheme="minorHAnsi"/>
          <w:spacing w:val="-1"/>
        </w:rPr>
        <w:t xml:space="preserve"> </w:t>
      </w:r>
      <w:r w:rsidRPr="00065050">
        <w:rPr>
          <w:rFonts w:asciiTheme="minorHAnsi" w:hAnsiTheme="minorHAnsi" w:cstheme="minorHAnsi"/>
        </w:rPr>
        <w:t>source including another retail or wholesale producer without any obligation to Producer for the payment of commissions, fees</w:t>
      </w:r>
      <w:r w:rsidR="00092AB2">
        <w:rPr>
          <w:rFonts w:asciiTheme="minorHAnsi" w:hAnsiTheme="minorHAnsi" w:cstheme="minorHAnsi"/>
        </w:rPr>
        <w:t>,</w:t>
      </w:r>
      <w:r w:rsidRPr="00065050">
        <w:rPr>
          <w:rFonts w:asciiTheme="minorHAnsi" w:hAnsiTheme="minorHAnsi" w:cstheme="minorHAnsi"/>
        </w:rPr>
        <w:t xml:space="preserve"> or other sums with respect to any renewals or coverages written for such insured.</w:t>
      </w:r>
    </w:p>
    <w:p w14:paraId="5405967F" w14:textId="77777777" w:rsidR="003A60B5" w:rsidRPr="0062570F" w:rsidRDefault="003A60B5" w:rsidP="00A54225">
      <w:pPr>
        <w:pStyle w:val="ListParagraph"/>
        <w:tabs>
          <w:tab w:val="left" w:pos="1559"/>
        </w:tabs>
        <w:spacing w:before="71"/>
        <w:ind w:left="1440" w:firstLine="0"/>
        <w:rPr>
          <w:rFonts w:asciiTheme="minorHAnsi" w:hAnsiTheme="minorHAnsi" w:cstheme="minorHAnsi"/>
        </w:rPr>
      </w:pPr>
    </w:p>
    <w:p w14:paraId="2AE10CA7" w14:textId="6394B741" w:rsidR="00385F5E" w:rsidRPr="00065050" w:rsidRDefault="00385F5E" w:rsidP="00A54225">
      <w:pPr>
        <w:pStyle w:val="ListParagraph"/>
        <w:numPr>
          <w:ilvl w:val="0"/>
          <w:numId w:val="1"/>
        </w:numPr>
        <w:tabs>
          <w:tab w:val="left" w:pos="1559"/>
        </w:tabs>
        <w:spacing w:before="71"/>
        <w:ind w:left="1440" w:hanging="720"/>
        <w:jc w:val="both"/>
        <w:rPr>
          <w:rFonts w:asciiTheme="minorHAnsi" w:hAnsiTheme="minorHAnsi" w:cstheme="minorHAnsi"/>
        </w:rPr>
      </w:pPr>
      <w:r w:rsidRPr="00065050">
        <w:rPr>
          <w:rFonts w:asciiTheme="minorHAnsi" w:hAnsiTheme="minorHAnsi" w:cstheme="minorHAnsi"/>
          <w:b/>
          <w:bCs/>
        </w:rPr>
        <w:t xml:space="preserve">Licensing; Errors &amp; Omissions Insurance. </w:t>
      </w:r>
    </w:p>
    <w:p w14:paraId="16AF3BD6" w14:textId="77777777" w:rsidR="00385F5E" w:rsidRPr="00065050" w:rsidRDefault="00385F5E" w:rsidP="00661B52">
      <w:pPr>
        <w:pStyle w:val="ListParagraph"/>
        <w:ind w:left="115" w:firstLine="763"/>
        <w:rPr>
          <w:rFonts w:asciiTheme="minorHAnsi" w:hAnsiTheme="minorHAnsi" w:cstheme="minorHAnsi"/>
        </w:rPr>
      </w:pPr>
    </w:p>
    <w:p w14:paraId="3B2F010B" w14:textId="77777777" w:rsidR="003A60B5" w:rsidRPr="00065050" w:rsidRDefault="00385F5E" w:rsidP="00D32ECC">
      <w:pPr>
        <w:pStyle w:val="ListParagraph"/>
        <w:numPr>
          <w:ilvl w:val="1"/>
          <w:numId w:val="18"/>
        </w:numPr>
        <w:tabs>
          <w:tab w:val="left" w:pos="1559"/>
        </w:tabs>
        <w:spacing w:before="71"/>
        <w:ind w:left="1980" w:hanging="540"/>
        <w:rPr>
          <w:rFonts w:asciiTheme="minorHAnsi" w:hAnsiTheme="minorHAnsi" w:cstheme="minorHAnsi"/>
        </w:rPr>
      </w:pPr>
      <w:r w:rsidRPr="00065050">
        <w:rPr>
          <w:rFonts w:asciiTheme="minorHAnsi" w:hAnsiTheme="minorHAnsi" w:cstheme="minorHAnsi"/>
        </w:rPr>
        <w:t xml:space="preserve">The </w:t>
      </w:r>
      <w:r w:rsidR="009A305F" w:rsidRPr="00065050">
        <w:rPr>
          <w:rFonts w:asciiTheme="minorHAnsi" w:hAnsiTheme="minorHAnsi" w:cstheme="minorHAnsi"/>
        </w:rPr>
        <w:t xml:space="preserve">Producer represents and warrants to the Company that </w:t>
      </w:r>
      <w:r w:rsidRPr="00065050">
        <w:rPr>
          <w:rFonts w:asciiTheme="minorHAnsi" w:hAnsiTheme="minorHAnsi" w:cstheme="minorHAnsi"/>
        </w:rPr>
        <w:t xml:space="preserve">the </w:t>
      </w:r>
      <w:r w:rsidR="009A305F" w:rsidRPr="00065050">
        <w:rPr>
          <w:rFonts w:asciiTheme="minorHAnsi" w:hAnsiTheme="minorHAnsi" w:cstheme="minorHAnsi"/>
        </w:rPr>
        <w:t xml:space="preserve">Producer is licensed as a property and casualty insurance agent/broker </w:t>
      </w:r>
      <w:r w:rsidRPr="00065050">
        <w:rPr>
          <w:rFonts w:asciiTheme="minorHAnsi" w:hAnsiTheme="minorHAnsi" w:cstheme="minorHAnsi"/>
        </w:rPr>
        <w:t>and/</w:t>
      </w:r>
      <w:r w:rsidR="009A305F" w:rsidRPr="00065050">
        <w:rPr>
          <w:rFonts w:asciiTheme="minorHAnsi" w:hAnsiTheme="minorHAnsi" w:cstheme="minorHAnsi"/>
        </w:rPr>
        <w:t xml:space="preserve">or excess and surplus lines agent/broker in its </w:t>
      </w:r>
      <w:r w:rsidR="003A60B5" w:rsidRPr="00065050">
        <w:rPr>
          <w:rFonts w:asciiTheme="minorHAnsi" w:hAnsiTheme="minorHAnsi" w:cstheme="minorHAnsi"/>
        </w:rPr>
        <w:t xml:space="preserve">domiciliary </w:t>
      </w:r>
      <w:r w:rsidR="009A305F" w:rsidRPr="00065050">
        <w:rPr>
          <w:rFonts w:asciiTheme="minorHAnsi" w:hAnsiTheme="minorHAnsi" w:cstheme="minorHAnsi"/>
        </w:rPr>
        <w:t xml:space="preserve">state or jurisdiction and in each state or jurisdiction required in connection with the insurance placed through this Agreement, and that Producer shall continue to be so licensed throughout the term of this Agreement. </w:t>
      </w:r>
    </w:p>
    <w:p w14:paraId="6F66A3FB" w14:textId="77777777" w:rsidR="003A60B5" w:rsidRPr="00065050" w:rsidRDefault="003A60B5" w:rsidP="00D32ECC">
      <w:pPr>
        <w:pStyle w:val="ListParagraph"/>
        <w:tabs>
          <w:tab w:val="left" w:pos="1559"/>
        </w:tabs>
        <w:ind w:left="1987" w:firstLine="0"/>
        <w:rPr>
          <w:rFonts w:asciiTheme="minorHAnsi" w:hAnsiTheme="minorHAnsi" w:cstheme="minorHAnsi"/>
        </w:rPr>
      </w:pPr>
    </w:p>
    <w:p w14:paraId="184ED563" w14:textId="3D3BD389" w:rsidR="00385F5E" w:rsidRPr="00065050" w:rsidRDefault="00385F5E" w:rsidP="00D32ECC">
      <w:pPr>
        <w:pStyle w:val="ListParagraph"/>
        <w:numPr>
          <w:ilvl w:val="1"/>
          <w:numId w:val="18"/>
        </w:numPr>
        <w:tabs>
          <w:tab w:val="left" w:pos="1559"/>
        </w:tabs>
        <w:spacing w:before="71"/>
        <w:ind w:left="1980" w:hanging="540"/>
        <w:rPr>
          <w:rFonts w:asciiTheme="minorHAnsi" w:hAnsiTheme="minorHAnsi" w:cstheme="minorHAnsi"/>
        </w:rPr>
      </w:pPr>
      <w:r w:rsidRPr="00065050">
        <w:rPr>
          <w:rFonts w:asciiTheme="minorHAnsi" w:hAnsiTheme="minorHAnsi" w:cstheme="minorHAnsi"/>
        </w:rPr>
        <w:t xml:space="preserve">The </w:t>
      </w:r>
      <w:r w:rsidR="009A305F" w:rsidRPr="00065050">
        <w:rPr>
          <w:rFonts w:asciiTheme="minorHAnsi" w:hAnsiTheme="minorHAnsi" w:cstheme="minorHAnsi"/>
        </w:rPr>
        <w:t>Producer further represents and warrants to the</w:t>
      </w:r>
      <w:r w:rsidR="009A305F" w:rsidRPr="00065050">
        <w:rPr>
          <w:rFonts w:asciiTheme="minorHAnsi" w:hAnsiTheme="minorHAnsi" w:cstheme="minorHAnsi"/>
          <w:spacing w:val="-3"/>
        </w:rPr>
        <w:t xml:space="preserve"> </w:t>
      </w:r>
      <w:r w:rsidR="009A305F" w:rsidRPr="00065050">
        <w:rPr>
          <w:rFonts w:asciiTheme="minorHAnsi" w:hAnsiTheme="minorHAnsi" w:cstheme="minorHAnsi"/>
        </w:rPr>
        <w:t>Company</w:t>
      </w:r>
      <w:r w:rsidR="009A305F" w:rsidRPr="00065050">
        <w:rPr>
          <w:rFonts w:asciiTheme="minorHAnsi" w:hAnsiTheme="minorHAnsi" w:cstheme="minorHAnsi"/>
          <w:spacing w:val="-4"/>
        </w:rPr>
        <w:t xml:space="preserve"> </w:t>
      </w:r>
      <w:r w:rsidR="009A305F" w:rsidRPr="00065050">
        <w:rPr>
          <w:rFonts w:asciiTheme="minorHAnsi" w:hAnsiTheme="minorHAnsi" w:cstheme="minorHAnsi"/>
        </w:rPr>
        <w:t>that</w:t>
      </w:r>
      <w:r w:rsidRPr="00065050">
        <w:rPr>
          <w:rFonts w:asciiTheme="minorHAnsi" w:hAnsiTheme="minorHAnsi" w:cstheme="minorHAnsi"/>
        </w:rPr>
        <w:t xml:space="preserve"> the</w:t>
      </w:r>
      <w:r w:rsidR="009A305F" w:rsidRPr="00065050">
        <w:rPr>
          <w:rFonts w:asciiTheme="minorHAnsi" w:hAnsiTheme="minorHAnsi" w:cstheme="minorHAnsi"/>
        </w:rPr>
        <w:t xml:space="preserve"> Producer maintains and shall continue</w:t>
      </w:r>
      <w:r w:rsidR="009A305F" w:rsidRPr="00065050">
        <w:rPr>
          <w:rFonts w:asciiTheme="minorHAnsi" w:hAnsiTheme="minorHAnsi" w:cstheme="minorHAnsi"/>
          <w:spacing w:val="-2"/>
        </w:rPr>
        <w:t xml:space="preserve"> </w:t>
      </w:r>
      <w:r w:rsidR="009A305F" w:rsidRPr="00065050">
        <w:rPr>
          <w:rFonts w:asciiTheme="minorHAnsi" w:hAnsiTheme="minorHAnsi" w:cstheme="minorHAnsi"/>
        </w:rPr>
        <w:t>to maintain in force during the term of this Agreement and for a period corresponding to any applicable statute</w:t>
      </w:r>
      <w:r w:rsidR="009A305F" w:rsidRPr="00065050">
        <w:rPr>
          <w:rFonts w:asciiTheme="minorHAnsi" w:hAnsiTheme="minorHAnsi" w:cstheme="minorHAnsi"/>
          <w:spacing w:val="40"/>
        </w:rPr>
        <w:t xml:space="preserve"> </w:t>
      </w:r>
      <w:r w:rsidR="009A305F" w:rsidRPr="00065050">
        <w:rPr>
          <w:rFonts w:asciiTheme="minorHAnsi" w:hAnsiTheme="minorHAnsi" w:cstheme="minorHAnsi"/>
        </w:rPr>
        <w:t>of limitations after termination of this Agreement, insurance producers’/agents’ errors and omissions insurance with limits of not less than $1,000,000 each occurrence and a $1,000,000 annual aggregate. A</w:t>
      </w:r>
      <w:r w:rsidR="009A305F" w:rsidRPr="00065050">
        <w:rPr>
          <w:rFonts w:asciiTheme="minorHAnsi" w:hAnsiTheme="minorHAnsi" w:cstheme="minorHAnsi"/>
          <w:spacing w:val="-1"/>
        </w:rPr>
        <w:t xml:space="preserve"> </w:t>
      </w:r>
      <w:r w:rsidR="009A305F" w:rsidRPr="00065050">
        <w:rPr>
          <w:rFonts w:asciiTheme="minorHAnsi" w:hAnsiTheme="minorHAnsi" w:cstheme="minorHAnsi"/>
        </w:rPr>
        <w:t>copy</w:t>
      </w:r>
      <w:r w:rsidR="009A305F" w:rsidRPr="00065050">
        <w:rPr>
          <w:rFonts w:asciiTheme="minorHAnsi" w:hAnsiTheme="minorHAnsi" w:cstheme="minorHAnsi"/>
          <w:spacing w:val="-2"/>
        </w:rPr>
        <w:t xml:space="preserve"> </w:t>
      </w:r>
      <w:r w:rsidR="009A305F" w:rsidRPr="00065050">
        <w:rPr>
          <w:rFonts w:asciiTheme="minorHAnsi" w:hAnsiTheme="minorHAnsi" w:cstheme="minorHAnsi"/>
        </w:rPr>
        <w:t>of the</w:t>
      </w:r>
      <w:r w:rsidR="009A305F" w:rsidRPr="00065050">
        <w:rPr>
          <w:rFonts w:asciiTheme="minorHAnsi" w:hAnsiTheme="minorHAnsi" w:cstheme="minorHAnsi"/>
          <w:spacing w:val="-2"/>
        </w:rPr>
        <w:t xml:space="preserve"> </w:t>
      </w:r>
      <w:r w:rsidR="009A305F" w:rsidRPr="00065050">
        <w:rPr>
          <w:rFonts w:asciiTheme="minorHAnsi" w:hAnsiTheme="minorHAnsi" w:cstheme="minorHAnsi"/>
        </w:rPr>
        <w:t>certificate</w:t>
      </w:r>
      <w:r w:rsidR="009A305F" w:rsidRPr="00065050">
        <w:rPr>
          <w:rFonts w:asciiTheme="minorHAnsi" w:hAnsiTheme="minorHAnsi" w:cstheme="minorHAnsi"/>
          <w:spacing w:val="-1"/>
        </w:rPr>
        <w:t xml:space="preserve"> </w:t>
      </w:r>
      <w:r w:rsidR="009A305F" w:rsidRPr="00065050">
        <w:rPr>
          <w:rFonts w:asciiTheme="minorHAnsi" w:hAnsiTheme="minorHAnsi" w:cstheme="minorHAnsi"/>
        </w:rPr>
        <w:t>of coverage related</w:t>
      </w:r>
      <w:r w:rsidR="009A305F" w:rsidRPr="00065050">
        <w:rPr>
          <w:rFonts w:asciiTheme="minorHAnsi" w:hAnsiTheme="minorHAnsi" w:cstheme="minorHAnsi"/>
          <w:spacing w:val="-1"/>
        </w:rPr>
        <w:t xml:space="preserve"> </w:t>
      </w:r>
      <w:r w:rsidR="009A305F" w:rsidRPr="00065050">
        <w:rPr>
          <w:rFonts w:asciiTheme="minorHAnsi" w:hAnsiTheme="minorHAnsi" w:cstheme="minorHAnsi"/>
        </w:rPr>
        <w:t>to</w:t>
      </w:r>
      <w:r w:rsidR="009A305F" w:rsidRPr="00065050">
        <w:rPr>
          <w:rFonts w:asciiTheme="minorHAnsi" w:hAnsiTheme="minorHAnsi" w:cstheme="minorHAnsi"/>
          <w:spacing w:val="-1"/>
        </w:rPr>
        <w:t xml:space="preserve"> </w:t>
      </w:r>
      <w:r w:rsidR="009A305F" w:rsidRPr="00065050">
        <w:rPr>
          <w:rFonts w:asciiTheme="minorHAnsi" w:hAnsiTheme="minorHAnsi" w:cstheme="minorHAnsi"/>
        </w:rPr>
        <w:t>such policy</w:t>
      </w:r>
      <w:r w:rsidR="009A305F" w:rsidRPr="00065050">
        <w:rPr>
          <w:rFonts w:asciiTheme="minorHAnsi" w:hAnsiTheme="minorHAnsi" w:cstheme="minorHAnsi"/>
          <w:spacing w:val="-2"/>
        </w:rPr>
        <w:t xml:space="preserve"> </w:t>
      </w:r>
      <w:r w:rsidR="009A305F" w:rsidRPr="00065050">
        <w:rPr>
          <w:rFonts w:asciiTheme="minorHAnsi" w:hAnsiTheme="minorHAnsi" w:cstheme="minorHAnsi"/>
        </w:rPr>
        <w:t>shall be</w:t>
      </w:r>
      <w:r w:rsidR="009A305F" w:rsidRPr="00065050">
        <w:rPr>
          <w:rFonts w:asciiTheme="minorHAnsi" w:hAnsiTheme="minorHAnsi" w:cstheme="minorHAnsi"/>
          <w:spacing w:val="-2"/>
        </w:rPr>
        <w:t xml:space="preserve"> </w:t>
      </w:r>
      <w:r w:rsidR="009A305F" w:rsidRPr="00065050">
        <w:rPr>
          <w:rFonts w:asciiTheme="minorHAnsi" w:hAnsiTheme="minorHAnsi" w:cstheme="minorHAnsi"/>
        </w:rPr>
        <w:t xml:space="preserve">provided by Producer to the Company concurrently with the execution of this Agreement and Producer shall provide the Company with copies of any renewals of such coverage. Any such insurance shall be subject to the reasonable approval by the Company, but any carrier rated “A” by A.M. Best shall in all events be deemed acceptable. </w:t>
      </w:r>
    </w:p>
    <w:p w14:paraId="235CE92B" w14:textId="11A69C2A" w:rsidR="002D6F99" w:rsidRDefault="002D6F99">
      <w:pPr>
        <w:rPr>
          <w:rFonts w:eastAsia="Times New Roman" w:cstheme="minorHAnsi"/>
          <w:b/>
          <w:bCs/>
          <w:kern w:val="0"/>
          <w14:ligatures w14:val="none"/>
        </w:rPr>
      </w:pPr>
      <w:r>
        <w:rPr>
          <w:rFonts w:cstheme="minorHAnsi"/>
          <w:b/>
          <w:bCs/>
        </w:rPr>
        <w:br w:type="page"/>
      </w:r>
    </w:p>
    <w:p w14:paraId="3FC19F58" w14:textId="77777777" w:rsidR="00385F5E" w:rsidRPr="00065050" w:rsidRDefault="00385F5E" w:rsidP="00661B52">
      <w:pPr>
        <w:pStyle w:val="ListParagraph"/>
        <w:ind w:left="115" w:firstLine="763"/>
        <w:rPr>
          <w:rFonts w:asciiTheme="minorHAnsi" w:hAnsiTheme="minorHAnsi" w:cstheme="minorHAnsi"/>
          <w:b/>
          <w:bCs/>
        </w:rPr>
      </w:pPr>
    </w:p>
    <w:p w14:paraId="369E63AF" w14:textId="7BFDC1D8" w:rsidR="00385F5E" w:rsidRPr="00065050" w:rsidRDefault="00385F5E" w:rsidP="00092AB2">
      <w:pPr>
        <w:pStyle w:val="ListParagraph"/>
        <w:numPr>
          <w:ilvl w:val="0"/>
          <w:numId w:val="1"/>
        </w:numPr>
        <w:tabs>
          <w:tab w:val="left" w:pos="1559"/>
        </w:tabs>
        <w:spacing w:before="71"/>
        <w:ind w:left="1440" w:hanging="720"/>
        <w:rPr>
          <w:rFonts w:asciiTheme="minorHAnsi" w:hAnsiTheme="minorHAnsi" w:cstheme="minorHAnsi"/>
        </w:rPr>
      </w:pPr>
      <w:r w:rsidRPr="00065050">
        <w:rPr>
          <w:rFonts w:asciiTheme="minorHAnsi" w:hAnsiTheme="minorHAnsi" w:cstheme="minorHAnsi"/>
          <w:b/>
          <w:bCs/>
        </w:rPr>
        <w:t xml:space="preserve">Confidential Information </w:t>
      </w:r>
    </w:p>
    <w:p w14:paraId="7562FA4D" w14:textId="77777777" w:rsidR="00385F5E" w:rsidRPr="00065050" w:rsidRDefault="00385F5E" w:rsidP="00661B52">
      <w:pPr>
        <w:pStyle w:val="ListParagraph"/>
        <w:rPr>
          <w:rFonts w:asciiTheme="minorHAnsi" w:hAnsiTheme="minorHAnsi" w:cstheme="minorHAnsi"/>
        </w:rPr>
      </w:pPr>
    </w:p>
    <w:p w14:paraId="253DD391" w14:textId="586F749D" w:rsidR="0080106C" w:rsidRDefault="009A305F" w:rsidP="00D357F7">
      <w:pPr>
        <w:pStyle w:val="ListParagraph"/>
        <w:numPr>
          <w:ilvl w:val="1"/>
          <w:numId w:val="25"/>
        </w:numPr>
        <w:tabs>
          <w:tab w:val="left" w:pos="1559"/>
        </w:tabs>
        <w:spacing w:before="71"/>
        <w:ind w:left="2160" w:hanging="720"/>
        <w:rPr>
          <w:rFonts w:asciiTheme="minorHAnsi" w:hAnsiTheme="minorHAnsi" w:cstheme="minorHAnsi"/>
        </w:rPr>
      </w:pPr>
      <w:r w:rsidRPr="00065050">
        <w:rPr>
          <w:rFonts w:asciiTheme="minorHAnsi" w:hAnsiTheme="minorHAnsi" w:cstheme="minorHAnsi"/>
        </w:rPr>
        <w:t xml:space="preserve">In connection with the performance of this Agreement, the Producer may have access to and receive disclosure of confidential or proprietary information owned by Company including, but not limited to, information related to planned or existing business initiatives, </w:t>
      </w:r>
      <w:r w:rsidR="00F43AFD" w:rsidRPr="00065050">
        <w:rPr>
          <w:rFonts w:asciiTheme="minorHAnsi" w:hAnsiTheme="minorHAnsi" w:cstheme="minorHAnsi"/>
        </w:rPr>
        <w:t xml:space="preserve">nonpublic personal information (“NPI”), </w:t>
      </w:r>
      <w:r w:rsidRPr="00065050">
        <w:rPr>
          <w:rFonts w:asciiTheme="minorHAnsi" w:hAnsiTheme="minorHAnsi" w:cstheme="minorHAnsi"/>
        </w:rPr>
        <w:t>records, organizational structure, actual and projected sales, profits, technology, computer systems, including computer hardware, software, source code, object code, documentation, methods of processing, methods of operation, the Company’s products, product administration and management, and employees (“Confidential Information”).</w:t>
      </w:r>
      <w:r w:rsidR="00F43AFD" w:rsidRPr="00065050">
        <w:rPr>
          <w:rFonts w:asciiTheme="minorHAnsi" w:hAnsiTheme="minorHAnsi" w:cstheme="minorHAnsi"/>
        </w:rPr>
        <w:t xml:space="preserve"> “NPI” </w:t>
      </w:r>
      <w:r w:rsidR="00F43AFD" w:rsidRPr="00065050">
        <w:rPr>
          <w:rFonts w:asciiTheme="minorHAnsi" w:hAnsiTheme="minorHAnsi" w:cstheme="minorHAnsi"/>
          <w:color w:val="000000"/>
        </w:rPr>
        <w:t>is defined in applicable state and federal privacy and data security laws and regulations (“Privacy &amp; Data Laws”) relating to Company and its or its affiliate’s employees, customers, policyholders</w:t>
      </w:r>
      <w:r w:rsidR="00D357F7">
        <w:rPr>
          <w:rFonts w:asciiTheme="minorHAnsi" w:hAnsiTheme="minorHAnsi" w:cstheme="minorHAnsi"/>
          <w:color w:val="000000"/>
        </w:rPr>
        <w:t>,</w:t>
      </w:r>
      <w:r w:rsidR="00F43AFD" w:rsidRPr="00065050">
        <w:rPr>
          <w:rFonts w:asciiTheme="minorHAnsi" w:hAnsiTheme="minorHAnsi" w:cstheme="minorHAnsi"/>
          <w:color w:val="000000"/>
        </w:rPr>
        <w:t xml:space="preserve"> or claimants.</w:t>
      </w:r>
      <w:r w:rsidRPr="00065050">
        <w:rPr>
          <w:rFonts w:asciiTheme="minorHAnsi" w:hAnsiTheme="minorHAnsi" w:cstheme="minorHAnsi"/>
        </w:rPr>
        <w:t xml:space="preserve"> Confidential Information shall not include information that: (</w:t>
      </w:r>
      <w:proofErr w:type="spellStart"/>
      <w:r w:rsidRPr="00065050">
        <w:rPr>
          <w:rFonts w:asciiTheme="minorHAnsi" w:hAnsiTheme="minorHAnsi" w:cstheme="minorHAnsi"/>
        </w:rPr>
        <w:t>i</w:t>
      </w:r>
      <w:proofErr w:type="spellEnd"/>
      <w:r w:rsidRPr="00065050">
        <w:rPr>
          <w:rFonts w:asciiTheme="minorHAnsi" w:hAnsiTheme="minorHAnsi" w:cstheme="minorHAnsi"/>
        </w:rPr>
        <w:t>) is or becomes generally known to the public not as a result of an improper disclosure hereunder; (ii) is rightfully in the possession of the Producer prior to its disclosure by the Company in connection with this Agreement, (iii) is received by the Producer in good faith and without restriction from a third party having a right to disclose it; or (iv) is independently developed without use or reference to Confidential Information.</w:t>
      </w:r>
    </w:p>
    <w:p w14:paraId="3396DA6F" w14:textId="77777777" w:rsidR="008D6A85" w:rsidRPr="00065050" w:rsidRDefault="008D6A85" w:rsidP="00D357F7">
      <w:pPr>
        <w:pStyle w:val="ListParagraph"/>
        <w:tabs>
          <w:tab w:val="left" w:pos="1559"/>
        </w:tabs>
        <w:ind w:left="2160" w:firstLine="0"/>
        <w:rPr>
          <w:rFonts w:asciiTheme="minorHAnsi" w:hAnsiTheme="minorHAnsi" w:cstheme="minorHAnsi"/>
        </w:rPr>
      </w:pPr>
    </w:p>
    <w:p w14:paraId="1B2E3E05" w14:textId="5FE7AD98" w:rsidR="00065050" w:rsidRDefault="009A305F" w:rsidP="00D357F7">
      <w:pPr>
        <w:pStyle w:val="ListParagraph"/>
        <w:numPr>
          <w:ilvl w:val="1"/>
          <w:numId w:val="25"/>
        </w:numPr>
        <w:tabs>
          <w:tab w:val="left" w:pos="1559"/>
        </w:tabs>
        <w:spacing w:before="71"/>
        <w:ind w:left="2160" w:hanging="720"/>
        <w:rPr>
          <w:rFonts w:asciiTheme="minorHAnsi" w:hAnsiTheme="minorHAnsi" w:cstheme="minorHAnsi"/>
        </w:rPr>
      </w:pPr>
      <w:r w:rsidRPr="00065050">
        <w:rPr>
          <w:rFonts w:asciiTheme="minorHAnsi" w:hAnsiTheme="minorHAnsi" w:cstheme="minorHAnsi"/>
        </w:rPr>
        <w:t>The Producer covenants and agrees that it will maintain the Company’s Confidential Information in confidence, using such degree of care as is appropriate to avoid unauthorized disclosure.</w:t>
      </w:r>
      <w:r w:rsidR="00F11CBA">
        <w:rPr>
          <w:rFonts w:asciiTheme="minorHAnsi" w:hAnsiTheme="minorHAnsi" w:cstheme="minorHAnsi"/>
        </w:rPr>
        <w:t xml:space="preserve"> </w:t>
      </w:r>
      <w:r w:rsidRPr="00065050">
        <w:rPr>
          <w:rFonts w:asciiTheme="minorHAnsi" w:hAnsiTheme="minorHAnsi" w:cstheme="minorHAnsi"/>
        </w:rPr>
        <w:t>Except as otherwise permitted herein, the Producer covenants and agrees that it will not, directly or indirectly, disclose any Confidential Information to any third party, except with the Company’s prior written consent, and shall not make use of Confidential Information for its own purposes or the benefit of any person or entity other than the Company.</w:t>
      </w:r>
    </w:p>
    <w:p w14:paraId="41F8B23C" w14:textId="77777777" w:rsidR="008D6A85" w:rsidRPr="008D6A85" w:rsidRDefault="008D6A85" w:rsidP="00661B52">
      <w:pPr>
        <w:pStyle w:val="ListParagraph"/>
        <w:ind w:left="115" w:firstLine="763"/>
        <w:rPr>
          <w:rFonts w:asciiTheme="minorHAnsi" w:hAnsiTheme="minorHAnsi" w:cstheme="minorHAnsi"/>
        </w:rPr>
      </w:pPr>
    </w:p>
    <w:p w14:paraId="77708219" w14:textId="223B9376" w:rsidR="00065050" w:rsidRPr="008D6A85" w:rsidRDefault="00F43AFD" w:rsidP="00F754A7">
      <w:pPr>
        <w:pStyle w:val="ListParagraph"/>
        <w:numPr>
          <w:ilvl w:val="1"/>
          <w:numId w:val="25"/>
        </w:numPr>
        <w:tabs>
          <w:tab w:val="left" w:pos="1559"/>
        </w:tabs>
        <w:spacing w:before="71"/>
        <w:ind w:left="2160" w:hanging="720"/>
        <w:rPr>
          <w:rFonts w:asciiTheme="minorHAnsi" w:hAnsiTheme="minorHAnsi" w:cstheme="minorHAnsi"/>
        </w:rPr>
      </w:pPr>
      <w:r w:rsidRPr="00065050">
        <w:rPr>
          <w:rFonts w:asciiTheme="minorHAnsi" w:hAnsiTheme="minorHAnsi" w:cstheme="minorHAnsi"/>
        </w:rPr>
        <w:t xml:space="preserve">The </w:t>
      </w:r>
      <w:r w:rsidR="009A305F" w:rsidRPr="00065050">
        <w:rPr>
          <w:rFonts w:asciiTheme="minorHAnsi" w:hAnsiTheme="minorHAnsi" w:cstheme="minorHAnsi"/>
          <w:color w:val="000000"/>
        </w:rPr>
        <w:t>Producer</w:t>
      </w:r>
      <w:r w:rsidR="009A305F" w:rsidRPr="00065050">
        <w:rPr>
          <w:rFonts w:asciiTheme="minorHAnsi" w:hAnsiTheme="minorHAnsi" w:cstheme="minorHAnsi"/>
          <w:snapToGrid w:val="0"/>
        </w:rPr>
        <w:t xml:space="preserve"> </w:t>
      </w:r>
      <w:r w:rsidR="009A305F" w:rsidRPr="00065050">
        <w:rPr>
          <w:rFonts w:asciiTheme="minorHAnsi" w:hAnsiTheme="minorHAnsi" w:cstheme="minorHAnsi"/>
          <w:color w:val="000000"/>
        </w:rPr>
        <w:t>agrees to maintain effective information security policies and procedures that include</w:t>
      </w:r>
      <w:r w:rsidR="009A305F" w:rsidRPr="00065050">
        <w:rPr>
          <w:rFonts w:asciiTheme="minorHAnsi" w:hAnsiTheme="minorHAnsi" w:cstheme="minorHAnsi"/>
        </w:rPr>
        <w:t xml:space="preserve"> administrative, technical and physical safeguards designed to: a) ensure the security of NPI, b) protect against anticipated threats or hazards to the security or integrity of NPI, c) protect against unauthorized access or use of NPI, and d) provide all NPI to Company, upon its request, or ensure the proper disposal of NPI.</w:t>
      </w:r>
      <w:r w:rsidR="00F11CBA">
        <w:rPr>
          <w:rFonts w:asciiTheme="minorHAnsi" w:hAnsiTheme="minorHAnsi" w:cstheme="minorHAnsi"/>
        </w:rPr>
        <w:t xml:space="preserve"> </w:t>
      </w:r>
      <w:r w:rsidR="009A305F" w:rsidRPr="00065050">
        <w:rPr>
          <w:rFonts w:asciiTheme="minorHAnsi" w:hAnsiTheme="minorHAnsi" w:cstheme="minorHAnsi"/>
        </w:rPr>
        <w:t xml:space="preserve">Producer further agrees to immediately notify Company of any actual data breach involving </w:t>
      </w:r>
      <w:r w:rsidR="009A305F" w:rsidRPr="00065050">
        <w:rPr>
          <w:rFonts w:asciiTheme="minorHAnsi" w:hAnsiTheme="minorHAnsi" w:cstheme="minorHAnsi"/>
          <w:color w:val="000000"/>
        </w:rPr>
        <w:t>NPI</w:t>
      </w:r>
      <w:r w:rsidR="009A305F" w:rsidRPr="00065050">
        <w:rPr>
          <w:rFonts w:asciiTheme="minorHAnsi" w:hAnsiTheme="minorHAnsi" w:cstheme="minorHAnsi"/>
        </w:rPr>
        <w:t xml:space="preserve"> </w:t>
      </w:r>
      <w:r w:rsidR="009A305F" w:rsidRPr="00065050">
        <w:rPr>
          <w:rFonts w:asciiTheme="minorHAnsi" w:hAnsiTheme="minorHAnsi" w:cstheme="minorHAnsi"/>
          <w:color w:val="000000"/>
        </w:rPr>
        <w:t>and to appropriately document any and all corrective actions taken by Producer.</w:t>
      </w:r>
      <w:r w:rsidR="00F11CBA">
        <w:rPr>
          <w:rFonts w:asciiTheme="minorHAnsi" w:hAnsiTheme="minorHAnsi" w:cstheme="minorHAnsi"/>
          <w:color w:val="000000"/>
        </w:rPr>
        <w:t xml:space="preserve"> </w:t>
      </w:r>
      <w:r w:rsidR="009A305F" w:rsidRPr="00065050">
        <w:rPr>
          <w:rFonts w:asciiTheme="minorHAnsi" w:hAnsiTheme="minorHAnsi" w:cstheme="minorHAnsi"/>
          <w:color w:val="000000"/>
        </w:rPr>
        <w:t xml:space="preserve">Producer represents and warrants that it will contractually require its subcontractors to comply with Privacy &amp; Data Laws. </w:t>
      </w:r>
    </w:p>
    <w:p w14:paraId="078596E7" w14:textId="77777777" w:rsidR="008D6A85" w:rsidRPr="008D6A85" w:rsidRDefault="008D6A85" w:rsidP="00661B52">
      <w:pPr>
        <w:pStyle w:val="ListParagraph"/>
        <w:rPr>
          <w:rFonts w:asciiTheme="minorHAnsi" w:hAnsiTheme="minorHAnsi" w:cstheme="minorHAnsi"/>
        </w:rPr>
      </w:pPr>
    </w:p>
    <w:p w14:paraId="0D0B469B" w14:textId="77777777" w:rsidR="00065050" w:rsidRDefault="00F43AFD" w:rsidP="00F754A7">
      <w:pPr>
        <w:pStyle w:val="ListParagraph"/>
        <w:numPr>
          <w:ilvl w:val="1"/>
          <w:numId w:val="25"/>
        </w:numPr>
        <w:tabs>
          <w:tab w:val="left" w:pos="1559"/>
        </w:tabs>
        <w:spacing w:before="71"/>
        <w:ind w:left="2160" w:hanging="720"/>
        <w:rPr>
          <w:rFonts w:asciiTheme="minorHAnsi" w:hAnsiTheme="minorHAnsi" w:cstheme="minorHAnsi"/>
        </w:rPr>
      </w:pPr>
      <w:r w:rsidRPr="00065050">
        <w:rPr>
          <w:rFonts w:asciiTheme="minorHAnsi" w:hAnsiTheme="minorHAnsi" w:cstheme="minorHAnsi"/>
          <w:color w:val="000000"/>
        </w:rPr>
        <w:t xml:space="preserve">The </w:t>
      </w:r>
      <w:r w:rsidR="009A305F" w:rsidRPr="00065050">
        <w:rPr>
          <w:rFonts w:asciiTheme="minorHAnsi" w:hAnsiTheme="minorHAnsi" w:cstheme="minorHAnsi"/>
        </w:rPr>
        <w:t xml:space="preserve">Producer agrees to indemnify and hold Company, its affiliates and their directors, officers, employees and representatives harmless against any and all loss, damage and expenses, including reasonable attorney’s fees, cost of investigation and defense, for any data breach resulting from an act or omission </w:t>
      </w:r>
      <w:r w:rsidR="009A305F" w:rsidRPr="00065050">
        <w:rPr>
          <w:rFonts w:asciiTheme="minorHAnsi" w:hAnsiTheme="minorHAnsi" w:cstheme="minorHAnsi"/>
        </w:rPr>
        <w:lastRenderedPageBreak/>
        <w:t>of Producer or of Producer’s subcontractors.</w:t>
      </w:r>
    </w:p>
    <w:p w14:paraId="65A847C6" w14:textId="77777777" w:rsidR="008D6A85" w:rsidRPr="008D6A85" w:rsidRDefault="008D6A85" w:rsidP="00661B52">
      <w:pPr>
        <w:pStyle w:val="ListParagraph"/>
        <w:rPr>
          <w:rFonts w:asciiTheme="minorHAnsi" w:hAnsiTheme="minorHAnsi" w:cstheme="minorHAnsi"/>
        </w:rPr>
      </w:pPr>
    </w:p>
    <w:p w14:paraId="273FE7B5" w14:textId="15837401" w:rsidR="00F43AFD" w:rsidRPr="00065050" w:rsidRDefault="00F43AFD" w:rsidP="00F754A7">
      <w:pPr>
        <w:pStyle w:val="ListParagraph"/>
        <w:numPr>
          <w:ilvl w:val="1"/>
          <w:numId w:val="25"/>
        </w:numPr>
        <w:tabs>
          <w:tab w:val="left" w:pos="1559"/>
        </w:tabs>
        <w:spacing w:before="71"/>
        <w:ind w:left="2160" w:hanging="720"/>
        <w:rPr>
          <w:rFonts w:asciiTheme="minorHAnsi" w:hAnsiTheme="minorHAnsi" w:cstheme="minorHAnsi"/>
        </w:rPr>
      </w:pPr>
      <w:r w:rsidRPr="00065050">
        <w:rPr>
          <w:rFonts w:asciiTheme="minorHAnsi" w:hAnsiTheme="minorHAnsi" w:cstheme="minorHAnsi"/>
        </w:rPr>
        <w:t xml:space="preserve">This Section shall survive termination of this Agreement. </w:t>
      </w:r>
    </w:p>
    <w:p w14:paraId="32A3A971" w14:textId="77777777" w:rsidR="00F43AFD" w:rsidRPr="00065050" w:rsidRDefault="00F43AFD" w:rsidP="00F754A7">
      <w:pPr>
        <w:pStyle w:val="ListParagraph"/>
        <w:tabs>
          <w:tab w:val="left" w:pos="1559"/>
        </w:tabs>
        <w:spacing w:before="71"/>
        <w:ind w:left="479" w:firstLine="0"/>
        <w:rPr>
          <w:rFonts w:asciiTheme="minorHAnsi" w:hAnsiTheme="minorHAnsi" w:cstheme="minorHAnsi"/>
        </w:rPr>
      </w:pPr>
    </w:p>
    <w:p w14:paraId="16A417E9" w14:textId="173F10B0" w:rsidR="009A305F" w:rsidRPr="00065050" w:rsidRDefault="00065050" w:rsidP="00661B52">
      <w:pPr>
        <w:tabs>
          <w:tab w:val="left" w:pos="990"/>
        </w:tabs>
        <w:ind w:left="1440" w:hanging="720"/>
        <w:rPr>
          <w:rFonts w:cstheme="minorHAnsi"/>
          <w:color w:val="000000"/>
        </w:rPr>
      </w:pPr>
      <w:r w:rsidRPr="00065050">
        <w:rPr>
          <w:rFonts w:cstheme="minorHAnsi"/>
          <w:b/>
          <w:color w:val="000000"/>
        </w:rPr>
        <w:t>11</w:t>
      </w:r>
      <w:r w:rsidR="00DA7FC7" w:rsidRPr="00065050">
        <w:rPr>
          <w:rFonts w:cstheme="minorHAnsi"/>
          <w:b/>
          <w:color w:val="000000"/>
        </w:rPr>
        <w:t xml:space="preserve">. </w:t>
      </w:r>
      <w:r w:rsidR="00DA7FC7" w:rsidRPr="00065050">
        <w:rPr>
          <w:rFonts w:cstheme="minorHAnsi"/>
          <w:b/>
          <w:color w:val="000000"/>
        </w:rPr>
        <w:tab/>
      </w:r>
      <w:r w:rsidR="009A305F" w:rsidRPr="00065050">
        <w:rPr>
          <w:rFonts w:cstheme="minorHAnsi"/>
          <w:b/>
          <w:color w:val="000000"/>
        </w:rPr>
        <w:t>Intellectual Property</w:t>
      </w:r>
      <w:r w:rsidR="009A305F" w:rsidRPr="00065050">
        <w:rPr>
          <w:rFonts w:cstheme="minorHAnsi"/>
          <w:color w:val="000000"/>
        </w:rPr>
        <w:t xml:space="preserve"> </w:t>
      </w:r>
    </w:p>
    <w:p w14:paraId="1701F2C3" w14:textId="0535D605" w:rsidR="00065050" w:rsidRPr="00065050" w:rsidRDefault="003A60B5" w:rsidP="00661B52">
      <w:pPr>
        <w:pStyle w:val="ListParagraph"/>
        <w:numPr>
          <w:ilvl w:val="1"/>
          <w:numId w:val="26"/>
        </w:numPr>
        <w:tabs>
          <w:tab w:val="left" w:pos="990"/>
        </w:tabs>
        <w:ind w:left="1980" w:hanging="540"/>
        <w:rPr>
          <w:rFonts w:asciiTheme="minorHAnsi" w:hAnsiTheme="minorHAnsi" w:cstheme="minorHAnsi"/>
        </w:rPr>
      </w:pPr>
      <w:r w:rsidRPr="00065050">
        <w:rPr>
          <w:rFonts w:asciiTheme="minorHAnsi" w:hAnsiTheme="minorHAnsi" w:cstheme="minorHAnsi"/>
          <w:color w:val="000000"/>
        </w:rPr>
        <w:t xml:space="preserve">The </w:t>
      </w:r>
      <w:r w:rsidR="009A305F" w:rsidRPr="00065050">
        <w:rPr>
          <w:rFonts w:asciiTheme="minorHAnsi" w:hAnsiTheme="minorHAnsi" w:cstheme="minorHAnsi"/>
        </w:rPr>
        <w:t xml:space="preserve">Company may provide </w:t>
      </w:r>
      <w:r w:rsidR="00F43AFD" w:rsidRPr="00065050">
        <w:rPr>
          <w:rFonts w:asciiTheme="minorHAnsi" w:hAnsiTheme="minorHAnsi" w:cstheme="minorHAnsi"/>
        </w:rPr>
        <w:t xml:space="preserve">the </w:t>
      </w:r>
      <w:r w:rsidR="009A305F" w:rsidRPr="00065050">
        <w:rPr>
          <w:rFonts w:asciiTheme="minorHAnsi" w:hAnsiTheme="minorHAnsi" w:cstheme="minorHAnsi"/>
        </w:rPr>
        <w:t>Producer access to certain proprietary systems or applications developed by Producer or its affiliates</w:t>
      </w:r>
      <w:r w:rsidR="00F43AFD" w:rsidRPr="00065050">
        <w:rPr>
          <w:rFonts w:asciiTheme="minorHAnsi" w:hAnsiTheme="minorHAnsi" w:cstheme="minorHAnsi"/>
        </w:rPr>
        <w:t>, including without limitation program code, specifications, logic, design, ideas, techniques, know-how and procedures contained therein and all related documentation</w:t>
      </w:r>
      <w:r w:rsidR="009A305F" w:rsidRPr="00065050">
        <w:rPr>
          <w:rFonts w:asciiTheme="minorHAnsi" w:hAnsiTheme="minorHAnsi" w:cstheme="minorHAnsi"/>
        </w:rPr>
        <w:t xml:space="preserve"> (collectively, the “Company IP”). </w:t>
      </w:r>
      <w:r w:rsidR="00F43AFD" w:rsidRPr="00065050">
        <w:rPr>
          <w:rFonts w:asciiTheme="minorHAnsi" w:hAnsiTheme="minorHAnsi" w:cstheme="minorHAnsi"/>
        </w:rPr>
        <w:t xml:space="preserve">The </w:t>
      </w:r>
      <w:r w:rsidR="009A305F" w:rsidRPr="00065050">
        <w:rPr>
          <w:rFonts w:asciiTheme="minorHAnsi" w:hAnsiTheme="minorHAnsi" w:cstheme="minorHAnsi"/>
        </w:rPr>
        <w:t xml:space="preserve">Producer acknowledges and agrees that the Company IP </w:t>
      </w:r>
      <w:r w:rsidR="00F43AFD" w:rsidRPr="00065050">
        <w:rPr>
          <w:rFonts w:asciiTheme="minorHAnsi" w:hAnsiTheme="minorHAnsi" w:cstheme="minorHAnsi"/>
        </w:rPr>
        <w:t>is</w:t>
      </w:r>
      <w:r w:rsidR="009A305F" w:rsidRPr="00065050">
        <w:rPr>
          <w:rFonts w:asciiTheme="minorHAnsi" w:hAnsiTheme="minorHAnsi" w:cstheme="minorHAnsi"/>
        </w:rPr>
        <w:t xml:space="preserve"> exclusively owned by Company or </w:t>
      </w:r>
      <w:r w:rsidR="00F43AFD" w:rsidRPr="00065050">
        <w:rPr>
          <w:rFonts w:asciiTheme="minorHAnsi" w:hAnsiTheme="minorHAnsi" w:cstheme="minorHAnsi"/>
        </w:rPr>
        <w:t>Company’s a</w:t>
      </w:r>
      <w:r w:rsidR="009A305F" w:rsidRPr="00065050">
        <w:rPr>
          <w:rFonts w:asciiTheme="minorHAnsi" w:hAnsiTheme="minorHAnsi" w:cstheme="minorHAnsi"/>
        </w:rPr>
        <w:t>ffiliate</w:t>
      </w:r>
      <w:r w:rsidR="00F43AFD" w:rsidRPr="00065050">
        <w:rPr>
          <w:rFonts w:asciiTheme="minorHAnsi" w:hAnsiTheme="minorHAnsi" w:cstheme="minorHAnsi"/>
        </w:rPr>
        <w:t>s</w:t>
      </w:r>
      <w:r w:rsidR="009A305F" w:rsidRPr="00065050">
        <w:rPr>
          <w:rFonts w:asciiTheme="minorHAnsi" w:hAnsiTheme="minorHAnsi" w:cstheme="minorHAnsi"/>
        </w:rPr>
        <w:t>.</w:t>
      </w:r>
      <w:r w:rsidR="00F11CBA">
        <w:rPr>
          <w:rFonts w:asciiTheme="minorHAnsi" w:hAnsiTheme="minorHAnsi" w:cstheme="minorHAnsi"/>
        </w:rPr>
        <w:t xml:space="preserve"> </w:t>
      </w:r>
    </w:p>
    <w:p w14:paraId="44ABA3A3" w14:textId="77777777" w:rsidR="00065050" w:rsidRPr="00065050" w:rsidRDefault="00065050" w:rsidP="00661B52">
      <w:pPr>
        <w:pStyle w:val="ListParagraph"/>
        <w:tabs>
          <w:tab w:val="left" w:pos="990"/>
        </w:tabs>
        <w:ind w:left="1980" w:firstLine="0"/>
        <w:rPr>
          <w:rFonts w:asciiTheme="minorHAnsi" w:hAnsiTheme="minorHAnsi" w:cstheme="minorHAnsi"/>
        </w:rPr>
      </w:pPr>
    </w:p>
    <w:p w14:paraId="0A459384" w14:textId="77777777" w:rsidR="00065050" w:rsidRPr="00065050" w:rsidRDefault="009A305F" w:rsidP="00661B52">
      <w:pPr>
        <w:pStyle w:val="ListParagraph"/>
        <w:numPr>
          <w:ilvl w:val="1"/>
          <w:numId w:val="26"/>
        </w:numPr>
        <w:tabs>
          <w:tab w:val="left" w:pos="990"/>
        </w:tabs>
        <w:ind w:left="1980" w:hanging="540"/>
        <w:rPr>
          <w:rFonts w:asciiTheme="minorHAnsi" w:hAnsiTheme="minorHAnsi" w:cstheme="minorHAnsi"/>
        </w:rPr>
      </w:pPr>
      <w:r w:rsidRPr="00065050">
        <w:rPr>
          <w:rFonts w:asciiTheme="minorHAnsi" w:hAnsiTheme="minorHAnsi" w:cstheme="minorHAnsi"/>
        </w:rPr>
        <w:t xml:space="preserve">This Agreement does not grant and shall not be construed to grant </w:t>
      </w:r>
      <w:r w:rsidR="00DA7FC7" w:rsidRPr="00065050">
        <w:rPr>
          <w:rFonts w:asciiTheme="minorHAnsi" w:hAnsiTheme="minorHAnsi" w:cstheme="minorHAnsi"/>
        </w:rPr>
        <w:t xml:space="preserve">the Producer </w:t>
      </w:r>
      <w:r w:rsidRPr="00065050">
        <w:rPr>
          <w:rFonts w:asciiTheme="minorHAnsi" w:hAnsiTheme="minorHAnsi" w:cstheme="minorHAnsi"/>
        </w:rPr>
        <w:t xml:space="preserve">any license or right to use the Company IP except as expressly authorized in writing by Company. </w:t>
      </w:r>
      <w:r w:rsidR="00F43AFD" w:rsidRPr="00065050">
        <w:rPr>
          <w:rFonts w:asciiTheme="minorHAnsi" w:hAnsiTheme="minorHAnsi" w:cstheme="minorHAnsi"/>
        </w:rPr>
        <w:t xml:space="preserve">The </w:t>
      </w:r>
      <w:r w:rsidRPr="00065050">
        <w:rPr>
          <w:rFonts w:asciiTheme="minorHAnsi" w:hAnsiTheme="minorHAnsi" w:cstheme="minorHAnsi"/>
        </w:rPr>
        <w:t xml:space="preserve">Producer and its employees shall not disclose Company IP or any part thereof to any third party, except as expressly authorized by Company. </w:t>
      </w:r>
    </w:p>
    <w:p w14:paraId="2A38DC96" w14:textId="77777777" w:rsidR="00065050" w:rsidRPr="00065050" w:rsidRDefault="00065050" w:rsidP="00661B52">
      <w:pPr>
        <w:pStyle w:val="ListParagraph"/>
        <w:rPr>
          <w:rFonts w:asciiTheme="minorHAnsi" w:hAnsiTheme="minorHAnsi" w:cstheme="minorHAnsi"/>
        </w:rPr>
      </w:pPr>
    </w:p>
    <w:p w14:paraId="303612E6" w14:textId="7CA9699C" w:rsidR="009A305F" w:rsidRPr="00065050" w:rsidRDefault="00F43AFD" w:rsidP="00661B52">
      <w:pPr>
        <w:pStyle w:val="ListParagraph"/>
        <w:numPr>
          <w:ilvl w:val="1"/>
          <w:numId w:val="26"/>
        </w:numPr>
        <w:tabs>
          <w:tab w:val="left" w:pos="990"/>
        </w:tabs>
        <w:ind w:left="1980" w:hanging="540"/>
        <w:rPr>
          <w:rFonts w:asciiTheme="minorHAnsi" w:hAnsiTheme="minorHAnsi" w:cstheme="minorHAnsi"/>
        </w:rPr>
      </w:pPr>
      <w:r w:rsidRPr="00065050">
        <w:rPr>
          <w:rFonts w:asciiTheme="minorHAnsi" w:hAnsiTheme="minorHAnsi" w:cstheme="minorHAnsi"/>
        </w:rPr>
        <w:t xml:space="preserve">The </w:t>
      </w:r>
      <w:r w:rsidR="009A305F" w:rsidRPr="00065050">
        <w:rPr>
          <w:rFonts w:asciiTheme="minorHAnsi" w:hAnsiTheme="minorHAnsi" w:cstheme="minorHAnsi"/>
        </w:rPr>
        <w:t xml:space="preserve">Producer shall not (a) use or access the Company IP for any purpose other than performing its duties under this Agreement; (b) copy, use, modify, adapt, redistribute, decompile, reverse engineer, disassemble, or create derivative works of the Company IP, its applications or its code (or any part thereof); (c) work around any technical limitations in the Company IP; (d) sell, lease, publish, transfer or otherwise make the Company IP, or any rights thereunder available to others; (e) attempt to gain unauthorized access to the Company IP or their related systems or networks; or (f) access the Company IP or use the Company IP to build a competitive service or product, or copy any feature, function or graphic for competitive purposes. </w:t>
      </w:r>
      <w:r w:rsidRPr="00065050">
        <w:rPr>
          <w:rFonts w:asciiTheme="minorHAnsi" w:hAnsiTheme="minorHAnsi" w:cstheme="minorHAnsi"/>
        </w:rPr>
        <w:t xml:space="preserve">The </w:t>
      </w:r>
      <w:r w:rsidR="009A305F" w:rsidRPr="00065050">
        <w:rPr>
          <w:rFonts w:asciiTheme="minorHAnsi" w:hAnsiTheme="minorHAnsi" w:cstheme="minorHAnsi"/>
        </w:rPr>
        <w:t>Producer shall: (</w:t>
      </w:r>
      <w:proofErr w:type="spellStart"/>
      <w:r w:rsidR="009A305F" w:rsidRPr="00065050">
        <w:rPr>
          <w:rFonts w:asciiTheme="minorHAnsi" w:hAnsiTheme="minorHAnsi" w:cstheme="minorHAnsi"/>
        </w:rPr>
        <w:t>i</w:t>
      </w:r>
      <w:proofErr w:type="spellEnd"/>
      <w:r w:rsidR="009A305F" w:rsidRPr="00065050">
        <w:rPr>
          <w:rFonts w:asciiTheme="minorHAnsi" w:hAnsiTheme="minorHAnsi" w:cstheme="minorHAnsi"/>
        </w:rPr>
        <w:t xml:space="preserve">) keep all Company IP passwords secure and confidential; (ii) be solely responsible for all activity within the Company IP; (iii) must use commercially reasonable efforts to prevent unauthorized access to </w:t>
      </w:r>
      <w:r w:rsidRPr="00065050">
        <w:rPr>
          <w:rFonts w:asciiTheme="minorHAnsi" w:hAnsiTheme="minorHAnsi" w:cstheme="minorHAnsi"/>
        </w:rPr>
        <w:t xml:space="preserve">the </w:t>
      </w:r>
      <w:r w:rsidR="009A305F" w:rsidRPr="00065050">
        <w:rPr>
          <w:rFonts w:asciiTheme="minorHAnsi" w:hAnsiTheme="minorHAnsi" w:cstheme="minorHAnsi"/>
        </w:rPr>
        <w:t xml:space="preserve">Producer’s account(s), and </w:t>
      </w:r>
      <w:r w:rsidRPr="00065050">
        <w:rPr>
          <w:rFonts w:asciiTheme="minorHAnsi" w:hAnsiTheme="minorHAnsi" w:cstheme="minorHAnsi"/>
        </w:rPr>
        <w:t xml:space="preserve">(iv) promptly </w:t>
      </w:r>
      <w:r w:rsidR="009A305F" w:rsidRPr="00065050">
        <w:rPr>
          <w:rFonts w:asciiTheme="minorHAnsi" w:hAnsiTheme="minorHAnsi" w:cstheme="minorHAnsi"/>
        </w:rPr>
        <w:t>notify Company of any unauthorized access</w:t>
      </w:r>
      <w:r w:rsidRPr="00065050">
        <w:rPr>
          <w:rFonts w:asciiTheme="minorHAnsi" w:hAnsiTheme="minorHAnsi" w:cstheme="minorHAnsi"/>
        </w:rPr>
        <w:t>.</w:t>
      </w:r>
    </w:p>
    <w:p w14:paraId="4AF2AF3C" w14:textId="77777777" w:rsidR="00F43AFD" w:rsidRPr="00065050" w:rsidRDefault="00F43AFD" w:rsidP="00661B52">
      <w:pPr>
        <w:pStyle w:val="ListParagraph"/>
        <w:tabs>
          <w:tab w:val="left" w:pos="990"/>
        </w:tabs>
        <w:ind w:left="1800" w:hanging="1440"/>
        <w:rPr>
          <w:rFonts w:asciiTheme="minorHAnsi" w:hAnsiTheme="minorHAnsi" w:cstheme="minorHAnsi"/>
          <w:color w:val="000000"/>
        </w:rPr>
      </w:pPr>
    </w:p>
    <w:p w14:paraId="6C310E31" w14:textId="261285FC" w:rsidR="00DA7FC7" w:rsidRPr="00065050" w:rsidRDefault="00F43AFD" w:rsidP="00661B52">
      <w:pPr>
        <w:pStyle w:val="ListParagraph"/>
        <w:tabs>
          <w:tab w:val="left" w:pos="1440"/>
        </w:tabs>
        <w:ind w:left="1440" w:hanging="720"/>
        <w:rPr>
          <w:rFonts w:asciiTheme="minorHAnsi" w:hAnsiTheme="minorHAnsi" w:cstheme="minorHAnsi"/>
        </w:rPr>
      </w:pPr>
      <w:r w:rsidRPr="00065050">
        <w:rPr>
          <w:rFonts w:asciiTheme="minorHAnsi" w:hAnsiTheme="minorHAnsi" w:cstheme="minorHAnsi"/>
          <w:b/>
          <w:bCs/>
          <w:color w:val="000000"/>
        </w:rPr>
        <w:t>1</w:t>
      </w:r>
      <w:r w:rsidR="00065050" w:rsidRPr="00065050">
        <w:rPr>
          <w:rFonts w:asciiTheme="minorHAnsi" w:hAnsiTheme="minorHAnsi" w:cstheme="minorHAnsi"/>
          <w:b/>
          <w:bCs/>
          <w:color w:val="000000"/>
        </w:rPr>
        <w:t>2</w:t>
      </w:r>
      <w:r w:rsidR="00DA7FC7" w:rsidRPr="00065050">
        <w:rPr>
          <w:rFonts w:asciiTheme="minorHAnsi" w:hAnsiTheme="minorHAnsi" w:cstheme="minorHAnsi"/>
          <w:b/>
          <w:bCs/>
          <w:color w:val="000000"/>
        </w:rPr>
        <w:t>.</w:t>
      </w:r>
      <w:r w:rsidR="00DA7FC7" w:rsidRPr="00065050">
        <w:rPr>
          <w:rFonts w:asciiTheme="minorHAnsi" w:hAnsiTheme="minorHAnsi" w:cstheme="minorHAnsi"/>
          <w:color w:val="000000"/>
        </w:rPr>
        <w:tab/>
      </w:r>
      <w:r w:rsidR="009A305F" w:rsidRPr="00065050">
        <w:rPr>
          <w:rFonts w:asciiTheme="minorHAnsi" w:hAnsiTheme="minorHAnsi" w:cstheme="minorHAnsi"/>
          <w:b/>
          <w:color w:val="000000"/>
        </w:rPr>
        <w:t>Disaster Recovery Plan</w:t>
      </w:r>
      <w:r w:rsidR="00DA7FC7" w:rsidRPr="00065050">
        <w:rPr>
          <w:rFonts w:asciiTheme="minorHAnsi" w:hAnsiTheme="minorHAnsi" w:cstheme="minorHAnsi"/>
          <w:b/>
          <w:color w:val="000000"/>
        </w:rPr>
        <w:t xml:space="preserve">. </w:t>
      </w:r>
      <w:r w:rsidR="00DA7FC7" w:rsidRPr="00065050">
        <w:rPr>
          <w:rFonts w:asciiTheme="minorHAnsi" w:hAnsiTheme="minorHAnsi" w:cstheme="minorHAnsi"/>
          <w:bCs/>
          <w:color w:val="000000"/>
        </w:rPr>
        <w:t xml:space="preserve">While this Agreement is in effect, </w:t>
      </w:r>
      <w:r w:rsidRPr="00065050">
        <w:rPr>
          <w:rFonts w:asciiTheme="minorHAnsi" w:hAnsiTheme="minorHAnsi" w:cstheme="minorHAnsi"/>
          <w:color w:val="000000"/>
        </w:rPr>
        <w:t>the</w:t>
      </w:r>
      <w:r w:rsidR="009A305F" w:rsidRPr="00065050">
        <w:rPr>
          <w:rFonts w:asciiTheme="minorHAnsi" w:hAnsiTheme="minorHAnsi" w:cstheme="minorHAnsi"/>
          <w:color w:val="000000"/>
        </w:rPr>
        <w:t xml:space="preserve"> </w:t>
      </w:r>
      <w:r w:rsidR="009A305F" w:rsidRPr="00065050">
        <w:rPr>
          <w:rFonts w:asciiTheme="minorHAnsi" w:hAnsiTheme="minorHAnsi" w:cstheme="minorHAnsi"/>
        </w:rPr>
        <w:t xml:space="preserve">Producer shall have in place a reasonable and </w:t>
      </w:r>
      <w:r w:rsidRPr="00065050">
        <w:rPr>
          <w:rFonts w:asciiTheme="minorHAnsi" w:hAnsiTheme="minorHAnsi" w:cstheme="minorHAnsi"/>
        </w:rPr>
        <w:t xml:space="preserve">current </w:t>
      </w:r>
      <w:r w:rsidR="009A305F" w:rsidRPr="00065050">
        <w:rPr>
          <w:rFonts w:asciiTheme="minorHAnsi" w:hAnsiTheme="minorHAnsi" w:cstheme="minorHAnsi"/>
        </w:rPr>
        <w:t xml:space="preserve">disaster recovery plan, </w:t>
      </w:r>
      <w:r w:rsidRPr="00065050">
        <w:rPr>
          <w:rFonts w:asciiTheme="minorHAnsi" w:hAnsiTheme="minorHAnsi" w:cstheme="minorHAnsi"/>
        </w:rPr>
        <w:t xml:space="preserve">reasonably designed to </w:t>
      </w:r>
      <w:r w:rsidR="009A305F" w:rsidRPr="00065050">
        <w:rPr>
          <w:rFonts w:asciiTheme="minorHAnsi" w:hAnsiTheme="minorHAnsi" w:cstheme="minorHAnsi"/>
        </w:rPr>
        <w:t xml:space="preserve">enable </w:t>
      </w:r>
      <w:r w:rsidRPr="00065050">
        <w:rPr>
          <w:rFonts w:asciiTheme="minorHAnsi" w:hAnsiTheme="minorHAnsi" w:cstheme="minorHAnsi"/>
        </w:rPr>
        <w:t xml:space="preserve">the </w:t>
      </w:r>
      <w:r w:rsidR="009A305F" w:rsidRPr="00065050">
        <w:rPr>
          <w:rFonts w:asciiTheme="minorHAnsi" w:hAnsiTheme="minorHAnsi" w:cstheme="minorHAnsi"/>
        </w:rPr>
        <w:t xml:space="preserve">Producer to access records in the event of a catastrophe, disaster, or unforeseen occurrence that affects </w:t>
      </w:r>
      <w:r w:rsidRPr="00065050">
        <w:rPr>
          <w:rFonts w:asciiTheme="minorHAnsi" w:hAnsiTheme="minorHAnsi" w:cstheme="minorHAnsi"/>
        </w:rPr>
        <w:t xml:space="preserve">the </w:t>
      </w:r>
      <w:r w:rsidR="009A305F" w:rsidRPr="00065050">
        <w:rPr>
          <w:rFonts w:asciiTheme="minorHAnsi" w:hAnsiTheme="minorHAnsi" w:cstheme="minorHAnsi"/>
        </w:rPr>
        <w:t>Producer and its customers.</w:t>
      </w:r>
      <w:r w:rsidR="00DA7FC7" w:rsidRPr="00065050">
        <w:rPr>
          <w:rFonts w:asciiTheme="minorHAnsi" w:hAnsiTheme="minorHAnsi" w:cstheme="minorHAnsi"/>
        </w:rPr>
        <w:t xml:space="preserve"> </w:t>
      </w:r>
      <w:r w:rsidR="009A305F" w:rsidRPr="00065050">
        <w:rPr>
          <w:rFonts w:asciiTheme="minorHAnsi" w:hAnsiTheme="minorHAnsi" w:cstheme="minorHAnsi"/>
        </w:rPr>
        <w:t>At Company’s request, Producer shall provide copies of such disaster recovery plan.</w:t>
      </w:r>
    </w:p>
    <w:p w14:paraId="0FA62D5B" w14:textId="77777777" w:rsidR="00DA7FC7" w:rsidRPr="00065050" w:rsidRDefault="00DA7FC7" w:rsidP="00661B52">
      <w:pPr>
        <w:pStyle w:val="ListParagraph"/>
        <w:tabs>
          <w:tab w:val="left" w:pos="1440"/>
        </w:tabs>
        <w:ind w:left="1440" w:hanging="720"/>
        <w:rPr>
          <w:rFonts w:asciiTheme="minorHAnsi" w:hAnsiTheme="minorHAnsi" w:cstheme="minorHAnsi"/>
          <w:b/>
        </w:rPr>
      </w:pPr>
    </w:p>
    <w:p w14:paraId="220B2A40" w14:textId="480745FC" w:rsidR="009A305F" w:rsidRPr="00065050" w:rsidRDefault="00DA7FC7" w:rsidP="00661B52">
      <w:pPr>
        <w:pStyle w:val="ListParagraph"/>
        <w:tabs>
          <w:tab w:val="left" w:pos="1440"/>
        </w:tabs>
        <w:ind w:left="1440" w:hanging="720"/>
        <w:rPr>
          <w:rFonts w:asciiTheme="minorHAnsi" w:hAnsiTheme="minorHAnsi" w:cstheme="minorHAnsi"/>
          <w:color w:val="000000"/>
        </w:rPr>
      </w:pPr>
      <w:r w:rsidRPr="00065050">
        <w:rPr>
          <w:rFonts w:asciiTheme="minorHAnsi" w:hAnsiTheme="minorHAnsi" w:cstheme="minorHAnsi"/>
          <w:b/>
        </w:rPr>
        <w:t>1</w:t>
      </w:r>
      <w:r w:rsidR="00065050" w:rsidRPr="00065050">
        <w:rPr>
          <w:rFonts w:asciiTheme="minorHAnsi" w:hAnsiTheme="minorHAnsi" w:cstheme="minorHAnsi"/>
          <w:b/>
        </w:rPr>
        <w:t>3</w:t>
      </w:r>
      <w:r w:rsidRPr="00065050">
        <w:rPr>
          <w:rFonts w:asciiTheme="minorHAnsi" w:hAnsiTheme="minorHAnsi" w:cstheme="minorHAnsi"/>
          <w:b/>
        </w:rPr>
        <w:t xml:space="preserve">. </w:t>
      </w:r>
      <w:r w:rsidRPr="00065050">
        <w:rPr>
          <w:rFonts w:asciiTheme="minorHAnsi" w:hAnsiTheme="minorHAnsi" w:cstheme="minorHAnsi"/>
          <w:b/>
        </w:rPr>
        <w:tab/>
      </w:r>
      <w:r w:rsidR="009A305F" w:rsidRPr="00065050">
        <w:rPr>
          <w:rFonts w:asciiTheme="minorHAnsi" w:hAnsiTheme="minorHAnsi" w:cstheme="minorHAnsi"/>
          <w:b/>
        </w:rPr>
        <w:t xml:space="preserve">Suspension and Termination of Agreement. </w:t>
      </w:r>
      <w:r w:rsidR="009A305F" w:rsidRPr="00065050">
        <w:rPr>
          <w:rFonts w:asciiTheme="minorHAnsi" w:hAnsiTheme="minorHAnsi" w:cstheme="minorHAnsi"/>
        </w:rPr>
        <w:t xml:space="preserve">This Agreement will remain in effect </w:t>
      </w:r>
      <w:r w:rsidRPr="00065050">
        <w:rPr>
          <w:rFonts w:asciiTheme="minorHAnsi" w:hAnsiTheme="minorHAnsi" w:cstheme="minorHAnsi"/>
        </w:rPr>
        <w:t xml:space="preserve">until suspended or </w:t>
      </w:r>
      <w:r w:rsidR="009A305F" w:rsidRPr="00065050">
        <w:rPr>
          <w:rFonts w:asciiTheme="minorHAnsi" w:hAnsiTheme="minorHAnsi" w:cstheme="minorHAnsi"/>
        </w:rPr>
        <w:t>terminated as provided below</w:t>
      </w:r>
      <w:r w:rsidRPr="00065050">
        <w:rPr>
          <w:rFonts w:asciiTheme="minorHAnsi" w:hAnsiTheme="minorHAnsi" w:cstheme="minorHAnsi"/>
        </w:rPr>
        <w:t>.</w:t>
      </w:r>
    </w:p>
    <w:p w14:paraId="2160902D" w14:textId="77777777" w:rsidR="009A305F" w:rsidRPr="00065050" w:rsidRDefault="009A305F" w:rsidP="00661B52">
      <w:pPr>
        <w:pStyle w:val="BodyText"/>
        <w:jc w:val="both"/>
        <w:rPr>
          <w:rFonts w:asciiTheme="minorHAnsi" w:hAnsiTheme="minorHAnsi" w:cstheme="minorHAnsi"/>
          <w:sz w:val="22"/>
          <w:szCs w:val="22"/>
        </w:rPr>
      </w:pPr>
    </w:p>
    <w:p w14:paraId="793DAD55" w14:textId="6EBE15B8" w:rsidR="00065050" w:rsidRPr="00065050" w:rsidRDefault="009A305F" w:rsidP="00A1741F">
      <w:pPr>
        <w:pStyle w:val="ListParagraph"/>
        <w:numPr>
          <w:ilvl w:val="1"/>
          <w:numId w:val="27"/>
        </w:numPr>
        <w:tabs>
          <w:tab w:val="left" w:pos="2323"/>
        </w:tabs>
        <w:ind w:left="1980" w:hanging="540"/>
        <w:rPr>
          <w:rFonts w:asciiTheme="minorHAnsi" w:hAnsiTheme="minorHAnsi" w:cstheme="minorHAnsi"/>
        </w:rPr>
      </w:pPr>
      <w:r w:rsidRPr="00065050">
        <w:rPr>
          <w:rFonts w:asciiTheme="minorHAnsi" w:hAnsiTheme="minorHAnsi" w:cstheme="minorHAnsi"/>
        </w:rPr>
        <w:t xml:space="preserve">This Agreement may be terminated without cause by either party by providing </w:t>
      </w:r>
      <w:r w:rsidR="00A1741F">
        <w:rPr>
          <w:rFonts w:asciiTheme="minorHAnsi" w:hAnsiTheme="minorHAnsi" w:cstheme="minorHAnsi"/>
        </w:rPr>
        <w:t>ninety (</w:t>
      </w:r>
      <w:r w:rsidRPr="00065050">
        <w:rPr>
          <w:rFonts w:asciiTheme="minorHAnsi" w:hAnsiTheme="minorHAnsi" w:cstheme="minorHAnsi"/>
        </w:rPr>
        <w:t>90</w:t>
      </w:r>
      <w:r w:rsidR="00A1741F">
        <w:rPr>
          <w:rFonts w:asciiTheme="minorHAnsi" w:hAnsiTheme="minorHAnsi" w:cstheme="minorHAnsi"/>
        </w:rPr>
        <w:t>)</w:t>
      </w:r>
      <w:r w:rsidRPr="00065050">
        <w:rPr>
          <w:rFonts w:asciiTheme="minorHAnsi" w:hAnsiTheme="minorHAnsi" w:cstheme="minorHAnsi"/>
        </w:rPr>
        <w:t xml:space="preserve"> days’ </w:t>
      </w:r>
      <w:r w:rsidR="00DA7FC7" w:rsidRPr="00065050">
        <w:rPr>
          <w:rFonts w:asciiTheme="minorHAnsi" w:hAnsiTheme="minorHAnsi" w:cstheme="minorHAnsi"/>
        </w:rPr>
        <w:t xml:space="preserve">advanced written </w:t>
      </w:r>
      <w:r w:rsidRPr="00065050">
        <w:rPr>
          <w:rFonts w:asciiTheme="minorHAnsi" w:hAnsiTheme="minorHAnsi" w:cstheme="minorHAnsi"/>
        </w:rPr>
        <w:t>notice</w:t>
      </w:r>
      <w:r w:rsidR="00DA7FC7" w:rsidRPr="00065050">
        <w:rPr>
          <w:rFonts w:asciiTheme="minorHAnsi" w:hAnsiTheme="minorHAnsi" w:cstheme="minorHAnsi"/>
        </w:rPr>
        <w:t>.</w:t>
      </w:r>
    </w:p>
    <w:p w14:paraId="13EDC62C" w14:textId="77777777" w:rsidR="00065050" w:rsidRPr="00065050" w:rsidRDefault="00065050" w:rsidP="00A1741F">
      <w:pPr>
        <w:pStyle w:val="ListParagraph"/>
        <w:tabs>
          <w:tab w:val="left" w:pos="2323"/>
        </w:tabs>
        <w:ind w:left="1980" w:firstLine="0"/>
        <w:rPr>
          <w:rFonts w:asciiTheme="minorHAnsi" w:hAnsiTheme="minorHAnsi" w:cstheme="minorHAnsi"/>
        </w:rPr>
      </w:pPr>
    </w:p>
    <w:p w14:paraId="6E79E1DC" w14:textId="2DAFA94A" w:rsidR="00065050" w:rsidRPr="00065050" w:rsidRDefault="009A305F" w:rsidP="00A1741F">
      <w:pPr>
        <w:pStyle w:val="ListParagraph"/>
        <w:numPr>
          <w:ilvl w:val="1"/>
          <w:numId w:val="27"/>
        </w:numPr>
        <w:tabs>
          <w:tab w:val="left" w:pos="2323"/>
        </w:tabs>
        <w:ind w:left="1980" w:hanging="540"/>
        <w:rPr>
          <w:rFonts w:asciiTheme="minorHAnsi" w:hAnsiTheme="minorHAnsi" w:cstheme="minorHAnsi"/>
        </w:rPr>
      </w:pPr>
      <w:r w:rsidRPr="00065050">
        <w:rPr>
          <w:rFonts w:asciiTheme="minorHAnsi" w:hAnsiTheme="minorHAnsi" w:cstheme="minorHAnsi"/>
        </w:rPr>
        <w:t>The Company may suspend the authority of the Producer or any of its agents, representatives</w:t>
      </w:r>
      <w:r w:rsidR="00D35CFD">
        <w:rPr>
          <w:rFonts w:asciiTheme="minorHAnsi" w:hAnsiTheme="minorHAnsi" w:cstheme="minorHAnsi"/>
        </w:rPr>
        <w:t>,</w:t>
      </w:r>
      <w:r w:rsidRPr="00065050">
        <w:rPr>
          <w:rFonts w:asciiTheme="minorHAnsi" w:hAnsiTheme="minorHAnsi" w:cstheme="minorHAnsi"/>
        </w:rPr>
        <w:t xml:space="preserve"> or employees, under this Agreement, as well as the Company’s obligations to perform under this Agreement, effective upon written notice in any </w:t>
      </w:r>
      <w:r w:rsidRPr="00065050">
        <w:rPr>
          <w:rFonts w:asciiTheme="minorHAnsi" w:hAnsiTheme="minorHAnsi" w:cstheme="minorHAnsi"/>
        </w:rPr>
        <w:lastRenderedPageBreak/>
        <w:t>of the circumstances listed below:</w:t>
      </w:r>
    </w:p>
    <w:p w14:paraId="54DAB37A" w14:textId="77777777" w:rsidR="00065050" w:rsidRPr="00065050" w:rsidRDefault="00065050" w:rsidP="00661B52">
      <w:pPr>
        <w:pStyle w:val="ListParagraph"/>
        <w:rPr>
          <w:rFonts w:asciiTheme="minorHAnsi" w:hAnsiTheme="minorHAnsi" w:cstheme="minorHAnsi"/>
        </w:rPr>
      </w:pPr>
    </w:p>
    <w:p w14:paraId="1089A49F" w14:textId="77777777" w:rsidR="00065050" w:rsidRPr="00065050" w:rsidRDefault="009A305F" w:rsidP="00D35CFD">
      <w:pPr>
        <w:pStyle w:val="ListParagraph"/>
        <w:numPr>
          <w:ilvl w:val="2"/>
          <w:numId w:val="27"/>
        </w:numPr>
        <w:tabs>
          <w:tab w:val="left" w:pos="2323"/>
        </w:tabs>
        <w:ind w:left="2700"/>
        <w:rPr>
          <w:rFonts w:asciiTheme="minorHAnsi" w:hAnsiTheme="minorHAnsi" w:cstheme="minorHAnsi"/>
        </w:rPr>
      </w:pPr>
      <w:r w:rsidRPr="00065050">
        <w:rPr>
          <w:rFonts w:asciiTheme="minorHAnsi" w:hAnsiTheme="minorHAnsi" w:cstheme="minorHAnsi"/>
        </w:rPr>
        <w:t>during</w:t>
      </w:r>
      <w:r w:rsidRPr="00065050">
        <w:rPr>
          <w:rFonts w:asciiTheme="minorHAnsi" w:hAnsiTheme="minorHAnsi" w:cstheme="minorHAnsi"/>
          <w:spacing w:val="80"/>
        </w:rPr>
        <w:t xml:space="preserve"> </w:t>
      </w:r>
      <w:r w:rsidRPr="00065050">
        <w:rPr>
          <w:rFonts w:asciiTheme="minorHAnsi" w:hAnsiTheme="minorHAnsi" w:cstheme="minorHAnsi"/>
        </w:rPr>
        <w:t>the</w:t>
      </w:r>
      <w:r w:rsidRPr="00065050">
        <w:rPr>
          <w:rFonts w:asciiTheme="minorHAnsi" w:hAnsiTheme="minorHAnsi" w:cstheme="minorHAnsi"/>
          <w:spacing w:val="80"/>
        </w:rPr>
        <w:t xml:space="preserve"> </w:t>
      </w:r>
      <w:r w:rsidRPr="00065050">
        <w:rPr>
          <w:rFonts w:asciiTheme="minorHAnsi" w:hAnsiTheme="minorHAnsi" w:cstheme="minorHAnsi"/>
        </w:rPr>
        <w:t>pendency</w:t>
      </w:r>
      <w:r w:rsidRPr="00065050">
        <w:rPr>
          <w:rFonts w:asciiTheme="minorHAnsi" w:hAnsiTheme="minorHAnsi" w:cstheme="minorHAnsi"/>
          <w:spacing w:val="80"/>
        </w:rPr>
        <w:t xml:space="preserve"> </w:t>
      </w:r>
      <w:r w:rsidRPr="00065050">
        <w:rPr>
          <w:rFonts w:asciiTheme="minorHAnsi" w:hAnsiTheme="minorHAnsi" w:cstheme="minorHAnsi"/>
        </w:rPr>
        <w:t>of</w:t>
      </w:r>
      <w:r w:rsidRPr="00065050">
        <w:rPr>
          <w:rFonts w:asciiTheme="minorHAnsi" w:hAnsiTheme="minorHAnsi" w:cstheme="minorHAnsi"/>
          <w:spacing w:val="80"/>
        </w:rPr>
        <w:t xml:space="preserve"> </w:t>
      </w:r>
      <w:r w:rsidRPr="00065050">
        <w:rPr>
          <w:rFonts w:asciiTheme="minorHAnsi" w:hAnsiTheme="minorHAnsi" w:cstheme="minorHAnsi"/>
        </w:rPr>
        <w:t>any</w:t>
      </w:r>
      <w:r w:rsidRPr="00065050">
        <w:rPr>
          <w:rFonts w:asciiTheme="minorHAnsi" w:hAnsiTheme="minorHAnsi" w:cstheme="minorHAnsi"/>
          <w:spacing w:val="80"/>
        </w:rPr>
        <w:t xml:space="preserve"> </w:t>
      </w:r>
      <w:r w:rsidRPr="00065050">
        <w:rPr>
          <w:rFonts w:asciiTheme="minorHAnsi" w:hAnsiTheme="minorHAnsi" w:cstheme="minorHAnsi"/>
        </w:rPr>
        <w:t>dispute</w:t>
      </w:r>
      <w:r w:rsidRPr="00065050">
        <w:rPr>
          <w:rFonts w:asciiTheme="minorHAnsi" w:hAnsiTheme="minorHAnsi" w:cstheme="minorHAnsi"/>
          <w:spacing w:val="80"/>
        </w:rPr>
        <w:t xml:space="preserve"> </w:t>
      </w:r>
      <w:r w:rsidRPr="00065050">
        <w:rPr>
          <w:rFonts w:asciiTheme="minorHAnsi" w:hAnsiTheme="minorHAnsi" w:cstheme="minorHAnsi"/>
        </w:rPr>
        <w:t>regarding</w:t>
      </w:r>
      <w:r w:rsidRPr="00065050">
        <w:rPr>
          <w:rFonts w:asciiTheme="minorHAnsi" w:hAnsiTheme="minorHAnsi" w:cstheme="minorHAnsi"/>
          <w:spacing w:val="80"/>
        </w:rPr>
        <w:t xml:space="preserve"> </w:t>
      </w:r>
      <w:r w:rsidRPr="00065050">
        <w:rPr>
          <w:rFonts w:asciiTheme="minorHAnsi" w:hAnsiTheme="minorHAnsi" w:cstheme="minorHAnsi"/>
        </w:rPr>
        <w:t>the</w:t>
      </w:r>
      <w:r w:rsidRPr="00065050">
        <w:rPr>
          <w:rFonts w:asciiTheme="minorHAnsi" w:hAnsiTheme="minorHAnsi" w:cstheme="minorHAnsi"/>
          <w:spacing w:val="80"/>
        </w:rPr>
        <w:t xml:space="preserve"> </w:t>
      </w:r>
      <w:r w:rsidRPr="00065050">
        <w:rPr>
          <w:rFonts w:asciiTheme="minorHAnsi" w:hAnsiTheme="minorHAnsi" w:cstheme="minorHAnsi"/>
        </w:rPr>
        <w:t>cause</w:t>
      </w:r>
      <w:r w:rsidRPr="00065050">
        <w:rPr>
          <w:rFonts w:asciiTheme="minorHAnsi" w:hAnsiTheme="minorHAnsi" w:cstheme="minorHAnsi"/>
          <w:spacing w:val="80"/>
        </w:rPr>
        <w:t xml:space="preserve"> </w:t>
      </w:r>
      <w:r w:rsidRPr="00065050">
        <w:rPr>
          <w:rFonts w:asciiTheme="minorHAnsi" w:hAnsiTheme="minorHAnsi" w:cstheme="minorHAnsi"/>
        </w:rPr>
        <w:t>of termination as set forth in this Section;</w:t>
      </w:r>
    </w:p>
    <w:p w14:paraId="5B902D8D" w14:textId="77777777" w:rsidR="00065050" w:rsidRPr="00065050" w:rsidRDefault="00065050" w:rsidP="00D35CFD">
      <w:pPr>
        <w:pStyle w:val="ListParagraph"/>
        <w:tabs>
          <w:tab w:val="left" w:pos="2323"/>
        </w:tabs>
        <w:ind w:left="2700" w:firstLine="0"/>
        <w:rPr>
          <w:rFonts w:asciiTheme="minorHAnsi" w:hAnsiTheme="minorHAnsi" w:cstheme="minorHAnsi"/>
        </w:rPr>
      </w:pPr>
    </w:p>
    <w:p w14:paraId="1971447F" w14:textId="77777777" w:rsidR="00065050" w:rsidRPr="00065050" w:rsidRDefault="009A305F" w:rsidP="00D35CFD">
      <w:pPr>
        <w:pStyle w:val="ListParagraph"/>
        <w:numPr>
          <w:ilvl w:val="2"/>
          <w:numId w:val="27"/>
        </w:numPr>
        <w:tabs>
          <w:tab w:val="left" w:pos="2323"/>
        </w:tabs>
        <w:ind w:left="2700"/>
        <w:rPr>
          <w:rFonts w:asciiTheme="minorHAnsi" w:hAnsiTheme="minorHAnsi" w:cstheme="minorHAnsi"/>
        </w:rPr>
      </w:pPr>
      <w:r w:rsidRPr="00065050">
        <w:rPr>
          <w:rFonts w:asciiTheme="minorHAnsi" w:hAnsiTheme="minorHAnsi" w:cstheme="minorHAnsi"/>
        </w:rPr>
        <w:t>if</w:t>
      </w:r>
      <w:r w:rsidRPr="00065050">
        <w:rPr>
          <w:rFonts w:asciiTheme="minorHAnsi" w:hAnsiTheme="minorHAnsi" w:cstheme="minorHAnsi"/>
          <w:spacing w:val="-7"/>
        </w:rPr>
        <w:t xml:space="preserve"> </w:t>
      </w:r>
      <w:r w:rsidRPr="00065050">
        <w:rPr>
          <w:rFonts w:asciiTheme="minorHAnsi" w:hAnsiTheme="minorHAnsi" w:cstheme="minorHAnsi"/>
        </w:rPr>
        <w:t>the</w:t>
      </w:r>
      <w:r w:rsidRPr="00065050">
        <w:rPr>
          <w:rFonts w:asciiTheme="minorHAnsi" w:hAnsiTheme="minorHAnsi" w:cstheme="minorHAnsi"/>
          <w:spacing w:val="-5"/>
        </w:rPr>
        <w:t xml:space="preserve"> </w:t>
      </w:r>
      <w:r w:rsidRPr="00065050">
        <w:rPr>
          <w:rFonts w:asciiTheme="minorHAnsi" w:hAnsiTheme="minorHAnsi" w:cstheme="minorHAnsi"/>
        </w:rPr>
        <w:t>Producer</w:t>
      </w:r>
      <w:r w:rsidRPr="00065050">
        <w:rPr>
          <w:rFonts w:asciiTheme="minorHAnsi" w:hAnsiTheme="minorHAnsi" w:cstheme="minorHAnsi"/>
          <w:spacing w:val="-4"/>
        </w:rPr>
        <w:t xml:space="preserve"> </w:t>
      </w:r>
      <w:r w:rsidRPr="00065050">
        <w:rPr>
          <w:rFonts w:asciiTheme="minorHAnsi" w:hAnsiTheme="minorHAnsi" w:cstheme="minorHAnsi"/>
        </w:rPr>
        <w:t>or</w:t>
      </w:r>
      <w:r w:rsidRPr="00065050">
        <w:rPr>
          <w:rFonts w:asciiTheme="minorHAnsi" w:hAnsiTheme="minorHAnsi" w:cstheme="minorHAnsi"/>
          <w:spacing w:val="-5"/>
        </w:rPr>
        <w:t xml:space="preserve"> </w:t>
      </w:r>
      <w:r w:rsidRPr="00065050">
        <w:rPr>
          <w:rFonts w:asciiTheme="minorHAnsi" w:hAnsiTheme="minorHAnsi" w:cstheme="minorHAnsi"/>
        </w:rPr>
        <w:t>its</w:t>
      </w:r>
      <w:r w:rsidRPr="00065050">
        <w:rPr>
          <w:rFonts w:asciiTheme="minorHAnsi" w:hAnsiTheme="minorHAnsi" w:cstheme="minorHAnsi"/>
          <w:spacing w:val="-4"/>
        </w:rPr>
        <w:t xml:space="preserve"> </w:t>
      </w:r>
      <w:r w:rsidRPr="00065050">
        <w:rPr>
          <w:rFonts w:asciiTheme="minorHAnsi" w:hAnsiTheme="minorHAnsi" w:cstheme="minorHAnsi"/>
        </w:rPr>
        <w:t>designated</w:t>
      </w:r>
      <w:r w:rsidRPr="00065050">
        <w:rPr>
          <w:rFonts w:asciiTheme="minorHAnsi" w:hAnsiTheme="minorHAnsi" w:cstheme="minorHAnsi"/>
          <w:spacing w:val="-3"/>
        </w:rPr>
        <w:t xml:space="preserve"> </w:t>
      </w:r>
      <w:r w:rsidRPr="00065050">
        <w:rPr>
          <w:rFonts w:asciiTheme="minorHAnsi" w:hAnsiTheme="minorHAnsi" w:cstheme="minorHAnsi"/>
        </w:rPr>
        <w:t>agent,</w:t>
      </w:r>
      <w:r w:rsidRPr="00065050">
        <w:rPr>
          <w:rFonts w:asciiTheme="minorHAnsi" w:hAnsiTheme="minorHAnsi" w:cstheme="minorHAnsi"/>
          <w:spacing w:val="-4"/>
        </w:rPr>
        <w:t xml:space="preserve"> </w:t>
      </w:r>
      <w:r w:rsidRPr="00065050">
        <w:rPr>
          <w:rFonts w:asciiTheme="minorHAnsi" w:hAnsiTheme="minorHAnsi" w:cstheme="minorHAnsi"/>
        </w:rPr>
        <w:t>representative</w:t>
      </w:r>
      <w:r w:rsidRPr="00065050">
        <w:rPr>
          <w:rFonts w:asciiTheme="minorHAnsi" w:hAnsiTheme="minorHAnsi" w:cstheme="minorHAnsi"/>
          <w:spacing w:val="-5"/>
        </w:rPr>
        <w:t xml:space="preserve"> </w:t>
      </w:r>
      <w:r w:rsidRPr="00065050">
        <w:rPr>
          <w:rFonts w:asciiTheme="minorHAnsi" w:hAnsiTheme="minorHAnsi" w:cstheme="minorHAnsi"/>
        </w:rPr>
        <w:t>or</w:t>
      </w:r>
      <w:r w:rsidRPr="00065050">
        <w:rPr>
          <w:rFonts w:asciiTheme="minorHAnsi" w:hAnsiTheme="minorHAnsi" w:cstheme="minorHAnsi"/>
          <w:spacing w:val="-4"/>
        </w:rPr>
        <w:t xml:space="preserve"> </w:t>
      </w:r>
      <w:r w:rsidRPr="00065050">
        <w:rPr>
          <w:rFonts w:asciiTheme="minorHAnsi" w:hAnsiTheme="minorHAnsi" w:cstheme="minorHAnsi"/>
          <w:spacing w:val="-2"/>
        </w:rPr>
        <w:t>employee:</w:t>
      </w:r>
    </w:p>
    <w:p w14:paraId="295D7B3A" w14:textId="77777777" w:rsidR="00065050" w:rsidRPr="00065050" w:rsidRDefault="00065050" w:rsidP="00661B52">
      <w:pPr>
        <w:pStyle w:val="ListParagraph"/>
        <w:rPr>
          <w:rFonts w:asciiTheme="minorHAnsi" w:hAnsiTheme="minorHAnsi" w:cstheme="minorHAnsi"/>
        </w:rPr>
      </w:pPr>
    </w:p>
    <w:p w14:paraId="49DBC2C4" w14:textId="0ECBC0E8" w:rsidR="00065050" w:rsidRPr="00065050" w:rsidRDefault="009A305F" w:rsidP="00D35CFD">
      <w:pPr>
        <w:pStyle w:val="ListParagraph"/>
        <w:numPr>
          <w:ilvl w:val="3"/>
          <w:numId w:val="27"/>
        </w:numPr>
        <w:tabs>
          <w:tab w:val="left" w:pos="2323"/>
        </w:tabs>
        <w:ind w:left="3600" w:hanging="900"/>
        <w:rPr>
          <w:rFonts w:asciiTheme="minorHAnsi" w:hAnsiTheme="minorHAnsi" w:cstheme="minorHAnsi"/>
        </w:rPr>
      </w:pPr>
      <w:r w:rsidRPr="00065050">
        <w:rPr>
          <w:rFonts w:asciiTheme="minorHAnsi" w:hAnsiTheme="minorHAnsi" w:cstheme="minorHAnsi"/>
        </w:rPr>
        <w:t>fails</w:t>
      </w:r>
      <w:r w:rsidRPr="00065050">
        <w:rPr>
          <w:rFonts w:asciiTheme="minorHAnsi" w:hAnsiTheme="minorHAnsi" w:cstheme="minorHAnsi"/>
          <w:spacing w:val="-3"/>
        </w:rPr>
        <w:t xml:space="preserve"> </w:t>
      </w:r>
      <w:r w:rsidRPr="00065050">
        <w:rPr>
          <w:rFonts w:asciiTheme="minorHAnsi" w:hAnsiTheme="minorHAnsi" w:cstheme="minorHAnsi"/>
        </w:rPr>
        <w:t>to</w:t>
      </w:r>
      <w:r w:rsidRPr="00065050">
        <w:rPr>
          <w:rFonts w:asciiTheme="minorHAnsi" w:hAnsiTheme="minorHAnsi" w:cstheme="minorHAnsi"/>
          <w:spacing w:val="-3"/>
        </w:rPr>
        <w:t xml:space="preserve"> </w:t>
      </w:r>
      <w:r w:rsidRPr="00065050">
        <w:rPr>
          <w:rFonts w:asciiTheme="minorHAnsi" w:hAnsiTheme="minorHAnsi" w:cstheme="minorHAnsi"/>
        </w:rPr>
        <w:t>properly</w:t>
      </w:r>
      <w:r w:rsidRPr="00065050">
        <w:rPr>
          <w:rFonts w:asciiTheme="minorHAnsi" w:hAnsiTheme="minorHAnsi" w:cstheme="minorHAnsi"/>
          <w:spacing w:val="-8"/>
        </w:rPr>
        <w:t xml:space="preserve"> </w:t>
      </w:r>
      <w:r w:rsidRPr="00065050">
        <w:rPr>
          <w:rFonts w:asciiTheme="minorHAnsi" w:hAnsiTheme="minorHAnsi" w:cstheme="minorHAnsi"/>
        </w:rPr>
        <w:t>account</w:t>
      </w:r>
      <w:r w:rsidRPr="00065050">
        <w:rPr>
          <w:rFonts w:asciiTheme="minorHAnsi" w:hAnsiTheme="minorHAnsi" w:cstheme="minorHAnsi"/>
          <w:spacing w:val="-5"/>
        </w:rPr>
        <w:t xml:space="preserve"> </w:t>
      </w:r>
      <w:r w:rsidRPr="00065050">
        <w:rPr>
          <w:rFonts w:asciiTheme="minorHAnsi" w:hAnsiTheme="minorHAnsi" w:cstheme="minorHAnsi"/>
        </w:rPr>
        <w:t>for</w:t>
      </w:r>
      <w:r w:rsidRPr="00065050">
        <w:rPr>
          <w:rFonts w:asciiTheme="minorHAnsi" w:hAnsiTheme="minorHAnsi" w:cstheme="minorHAnsi"/>
          <w:spacing w:val="-3"/>
        </w:rPr>
        <w:t xml:space="preserve"> </w:t>
      </w:r>
      <w:r w:rsidRPr="00065050">
        <w:rPr>
          <w:rFonts w:asciiTheme="minorHAnsi" w:hAnsiTheme="minorHAnsi" w:cstheme="minorHAnsi"/>
          <w:spacing w:val="-2"/>
        </w:rPr>
        <w:t>premiums</w:t>
      </w:r>
      <w:r w:rsidR="00065050" w:rsidRPr="00065050">
        <w:rPr>
          <w:rFonts w:asciiTheme="minorHAnsi" w:hAnsiTheme="minorHAnsi" w:cstheme="minorHAnsi"/>
          <w:spacing w:val="-2"/>
        </w:rPr>
        <w:t>;</w:t>
      </w:r>
    </w:p>
    <w:p w14:paraId="20946C94" w14:textId="5BC27EA6" w:rsidR="00065050" w:rsidRPr="00065050" w:rsidRDefault="009A305F" w:rsidP="00D35CFD">
      <w:pPr>
        <w:pStyle w:val="ListParagraph"/>
        <w:numPr>
          <w:ilvl w:val="3"/>
          <w:numId w:val="27"/>
        </w:numPr>
        <w:tabs>
          <w:tab w:val="left" w:pos="2323"/>
        </w:tabs>
        <w:ind w:left="3600" w:hanging="900"/>
        <w:rPr>
          <w:rFonts w:asciiTheme="minorHAnsi" w:hAnsiTheme="minorHAnsi" w:cstheme="minorHAnsi"/>
        </w:rPr>
      </w:pPr>
      <w:r w:rsidRPr="00065050">
        <w:rPr>
          <w:rFonts w:asciiTheme="minorHAnsi" w:hAnsiTheme="minorHAnsi" w:cstheme="minorHAnsi"/>
        </w:rPr>
        <w:t>fails</w:t>
      </w:r>
      <w:r w:rsidRPr="00065050">
        <w:rPr>
          <w:rFonts w:asciiTheme="minorHAnsi" w:hAnsiTheme="minorHAnsi" w:cstheme="minorHAnsi"/>
          <w:spacing w:val="-3"/>
        </w:rPr>
        <w:t xml:space="preserve"> </w:t>
      </w:r>
      <w:r w:rsidRPr="00065050">
        <w:rPr>
          <w:rFonts w:asciiTheme="minorHAnsi" w:hAnsiTheme="minorHAnsi" w:cstheme="minorHAnsi"/>
        </w:rPr>
        <w:t>to</w:t>
      </w:r>
      <w:r w:rsidRPr="00065050">
        <w:rPr>
          <w:rFonts w:asciiTheme="minorHAnsi" w:hAnsiTheme="minorHAnsi" w:cstheme="minorHAnsi"/>
          <w:spacing w:val="-2"/>
        </w:rPr>
        <w:t xml:space="preserve"> </w:t>
      </w:r>
      <w:r w:rsidR="00DA7FC7" w:rsidRPr="00065050">
        <w:rPr>
          <w:rFonts w:asciiTheme="minorHAnsi" w:hAnsiTheme="minorHAnsi" w:cstheme="minorHAnsi"/>
          <w:spacing w:val="-2"/>
        </w:rPr>
        <w:t>remit</w:t>
      </w:r>
      <w:r w:rsidRPr="00065050">
        <w:rPr>
          <w:rFonts w:asciiTheme="minorHAnsi" w:hAnsiTheme="minorHAnsi" w:cstheme="minorHAnsi"/>
          <w:spacing w:val="-8"/>
        </w:rPr>
        <w:t xml:space="preserve"> </w:t>
      </w:r>
      <w:r w:rsidRPr="00065050">
        <w:rPr>
          <w:rFonts w:asciiTheme="minorHAnsi" w:hAnsiTheme="minorHAnsi" w:cstheme="minorHAnsi"/>
        </w:rPr>
        <w:t>premiums</w:t>
      </w:r>
      <w:r w:rsidRPr="00065050">
        <w:rPr>
          <w:rFonts w:asciiTheme="minorHAnsi" w:hAnsiTheme="minorHAnsi" w:cstheme="minorHAnsi"/>
          <w:spacing w:val="-2"/>
        </w:rPr>
        <w:t xml:space="preserve"> </w:t>
      </w:r>
      <w:r w:rsidRPr="00065050">
        <w:rPr>
          <w:rFonts w:asciiTheme="minorHAnsi" w:hAnsiTheme="minorHAnsi" w:cstheme="minorHAnsi"/>
        </w:rPr>
        <w:t>when</w:t>
      </w:r>
      <w:r w:rsidRPr="00065050">
        <w:rPr>
          <w:rFonts w:asciiTheme="minorHAnsi" w:hAnsiTheme="minorHAnsi" w:cstheme="minorHAnsi"/>
          <w:spacing w:val="-2"/>
        </w:rPr>
        <w:t xml:space="preserve"> </w:t>
      </w:r>
      <w:r w:rsidRPr="00065050">
        <w:rPr>
          <w:rFonts w:asciiTheme="minorHAnsi" w:hAnsiTheme="minorHAnsi" w:cstheme="minorHAnsi"/>
          <w:spacing w:val="-4"/>
        </w:rPr>
        <w:t>due</w:t>
      </w:r>
      <w:r w:rsidR="00D35CFD">
        <w:rPr>
          <w:rFonts w:asciiTheme="minorHAnsi" w:hAnsiTheme="minorHAnsi" w:cstheme="minorHAnsi"/>
          <w:spacing w:val="-4"/>
        </w:rPr>
        <w:t>;</w:t>
      </w:r>
    </w:p>
    <w:p w14:paraId="35B54BC9" w14:textId="77777777" w:rsidR="00065050" w:rsidRPr="00065050" w:rsidRDefault="009A305F" w:rsidP="00D35CFD">
      <w:pPr>
        <w:pStyle w:val="ListParagraph"/>
        <w:numPr>
          <w:ilvl w:val="3"/>
          <w:numId w:val="27"/>
        </w:numPr>
        <w:tabs>
          <w:tab w:val="left" w:pos="2323"/>
        </w:tabs>
        <w:ind w:left="3600" w:hanging="900"/>
        <w:rPr>
          <w:rFonts w:asciiTheme="minorHAnsi" w:hAnsiTheme="minorHAnsi" w:cstheme="minorHAnsi"/>
        </w:rPr>
      </w:pPr>
      <w:r w:rsidRPr="00065050">
        <w:rPr>
          <w:rFonts w:asciiTheme="minorHAnsi" w:hAnsiTheme="minorHAnsi" w:cstheme="minorHAnsi"/>
        </w:rPr>
        <w:t>exceeds</w:t>
      </w:r>
      <w:r w:rsidRPr="00065050">
        <w:rPr>
          <w:rFonts w:asciiTheme="minorHAnsi" w:hAnsiTheme="minorHAnsi" w:cstheme="minorHAnsi"/>
          <w:spacing w:val="-7"/>
        </w:rPr>
        <w:t xml:space="preserve"> </w:t>
      </w:r>
      <w:r w:rsidRPr="00065050">
        <w:rPr>
          <w:rFonts w:asciiTheme="minorHAnsi" w:hAnsiTheme="minorHAnsi" w:cstheme="minorHAnsi"/>
        </w:rPr>
        <w:t>the</w:t>
      </w:r>
      <w:r w:rsidRPr="00065050">
        <w:rPr>
          <w:rFonts w:asciiTheme="minorHAnsi" w:hAnsiTheme="minorHAnsi" w:cstheme="minorHAnsi"/>
          <w:spacing w:val="-5"/>
        </w:rPr>
        <w:t xml:space="preserve"> </w:t>
      </w:r>
      <w:r w:rsidRPr="00065050">
        <w:rPr>
          <w:rFonts w:asciiTheme="minorHAnsi" w:hAnsiTheme="minorHAnsi" w:cstheme="minorHAnsi"/>
        </w:rPr>
        <w:t>authority</w:t>
      </w:r>
      <w:r w:rsidRPr="00065050">
        <w:rPr>
          <w:rFonts w:asciiTheme="minorHAnsi" w:hAnsiTheme="minorHAnsi" w:cstheme="minorHAnsi"/>
          <w:spacing w:val="-6"/>
        </w:rPr>
        <w:t xml:space="preserve"> </w:t>
      </w:r>
      <w:r w:rsidRPr="00065050">
        <w:rPr>
          <w:rFonts w:asciiTheme="minorHAnsi" w:hAnsiTheme="minorHAnsi" w:cstheme="minorHAnsi"/>
        </w:rPr>
        <w:t>granted</w:t>
      </w:r>
      <w:r w:rsidRPr="00065050">
        <w:rPr>
          <w:rFonts w:asciiTheme="minorHAnsi" w:hAnsiTheme="minorHAnsi" w:cstheme="minorHAnsi"/>
          <w:spacing w:val="-9"/>
        </w:rPr>
        <w:t xml:space="preserve"> </w:t>
      </w:r>
      <w:r w:rsidRPr="00065050">
        <w:rPr>
          <w:rFonts w:asciiTheme="minorHAnsi" w:hAnsiTheme="minorHAnsi" w:cstheme="minorHAnsi"/>
        </w:rPr>
        <w:t>Producer</w:t>
      </w:r>
      <w:r w:rsidRPr="00065050">
        <w:rPr>
          <w:rFonts w:asciiTheme="minorHAnsi" w:hAnsiTheme="minorHAnsi" w:cstheme="minorHAnsi"/>
          <w:spacing w:val="-7"/>
        </w:rPr>
        <w:t xml:space="preserve"> </w:t>
      </w:r>
      <w:r w:rsidRPr="00065050">
        <w:rPr>
          <w:rFonts w:asciiTheme="minorHAnsi" w:hAnsiTheme="minorHAnsi" w:cstheme="minorHAnsi"/>
          <w:spacing w:val="-2"/>
        </w:rPr>
        <w:t>hereunder</w:t>
      </w:r>
      <w:r w:rsidR="00DA7FC7" w:rsidRPr="00065050">
        <w:rPr>
          <w:rFonts w:asciiTheme="minorHAnsi" w:hAnsiTheme="minorHAnsi" w:cstheme="minorHAnsi"/>
          <w:spacing w:val="-2"/>
        </w:rPr>
        <w:t>;</w:t>
      </w:r>
    </w:p>
    <w:p w14:paraId="25A315D2" w14:textId="77777777" w:rsidR="00065050" w:rsidRPr="00065050" w:rsidRDefault="009A305F" w:rsidP="00D35CFD">
      <w:pPr>
        <w:pStyle w:val="ListParagraph"/>
        <w:numPr>
          <w:ilvl w:val="3"/>
          <w:numId w:val="27"/>
        </w:numPr>
        <w:tabs>
          <w:tab w:val="left" w:pos="2323"/>
        </w:tabs>
        <w:ind w:left="3600" w:hanging="900"/>
        <w:rPr>
          <w:rFonts w:asciiTheme="minorHAnsi" w:hAnsiTheme="minorHAnsi" w:cstheme="minorHAnsi"/>
        </w:rPr>
      </w:pPr>
      <w:r w:rsidRPr="00065050">
        <w:rPr>
          <w:rFonts w:asciiTheme="minorHAnsi" w:hAnsiTheme="minorHAnsi" w:cstheme="minorHAnsi"/>
        </w:rPr>
        <w:t>fails</w:t>
      </w:r>
      <w:r w:rsidRPr="00065050">
        <w:rPr>
          <w:rFonts w:asciiTheme="minorHAnsi" w:hAnsiTheme="minorHAnsi" w:cstheme="minorHAnsi"/>
          <w:spacing w:val="-7"/>
        </w:rPr>
        <w:t xml:space="preserve"> </w:t>
      </w:r>
      <w:r w:rsidRPr="00065050">
        <w:rPr>
          <w:rFonts w:asciiTheme="minorHAnsi" w:hAnsiTheme="minorHAnsi" w:cstheme="minorHAnsi"/>
        </w:rPr>
        <w:t>to</w:t>
      </w:r>
      <w:r w:rsidRPr="00065050">
        <w:rPr>
          <w:rFonts w:asciiTheme="minorHAnsi" w:hAnsiTheme="minorHAnsi" w:cstheme="minorHAnsi"/>
          <w:spacing w:val="-7"/>
        </w:rPr>
        <w:t xml:space="preserve"> </w:t>
      </w:r>
      <w:r w:rsidRPr="00065050">
        <w:rPr>
          <w:rFonts w:asciiTheme="minorHAnsi" w:hAnsiTheme="minorHAnsi" w:cstheme="minorHAnsi"/>
        </w:rPr>
        <w:t>comply</w:t>
      </w:r>
      <w:r w:rsidRPr="00065050">
        <w:rPr>
          <w:rFonts w:asciiTheme="minorHAnsi" w:hAnsiTheme="minorHAnsi" w:cstheme="minorHAnsi"/>
          <w:spacing w:val="-12"/>
        </w:rPr>
        <w:t xml:space="preserve"> </w:t>
      </w:r>
      <w:r w:rsidRPr="00065050">
        <w:rPr>
          <w:rFonts w:asciiTheme="minorHAnsi" w:hAnsiTheme="minorHAnsi" w:cstheme="minorHAnsi"/>
        </w:rPr>
        <w:t>with</w:t>
      </w:r>
      <w:r w:rsidRPr="00065050">
        <w:rPr>
          <w:rFonts w:asciiTheme="minorHAnsi" w:hAnsiTheme="minorHAnsi" w:cstheme="minorHAnsi"/>
          <w:spacing w:val="-7"/>
        </w:rPr>
        <w:t xml:space="preserve"> </w:t>
      </w:r>
      <w:r w:rsidRPr="00065050">
        <w:rPr>
          <w:rFonts w:asciiTheme="minorHAnsi" w:hAnsiTheme="minorHAnsi" w:cstheme="minorHAnsi"/>
        </w:rPr>
        <w:t>the</w:t>
      </w:r>
      <w:r w:rsidRPr="00065050">
        <w:rPr>
          <w:rFonts w:asciiTheme="minorHAnsi" w:hAnsiTheme="minorHAnsi" w:cstheme="minorHAnsi"/>
          <w:spacing w:val="-8"/>
        </w:rPr>
        <w:t xml:space="preserve"> </w:t>
      </w:r>
      <w:r w:rsidRPr="00065050">
        <w:rPr>
          <w:rFonts w:asciiTheme="minorHAnsi" w:hAnsiTheme="minorHAnsi" w:cstheme="minorHAnsi"/>
        </w:rPr>
        <w:t>Company’s</w:t>
      </w:r>
      <w:r w:rsidRPr="00065050">
        <w:rPr>
          <w:rFonts w:asciiTheme="minorHAnsi" w:hAnsiTheme="minorHAnsi" w:cstheme="minorHAnsi"/>
          <w:spacing w:val="-7"/>
        </w:rPr>
        <w:t xml:space="preserve"> </w:t>
      </w:r>
      <w:r w:rsidRPr="00065050">
        <w:rPr>
          <w:rFonts w:asciiTheme="minorHAnsi" w:hAnsiTheme="minorHAnsi" w:cstheme="minorHAnsi"/>
        </w:rPr>
        <w:t>or</w:t>
      </w:r>
      <w:r w:rsidRPr="00065050">
        <w:rPr>
          <w:rFonts w:asciiTheme="minorHAnsi" w:hAnsiTheme="minorHAnsi" w:cstheme="minorHAnsi"/>
          <w:spacing w:val="-8"/>
        </w:rPr>
        <w:t xml:space="preserve"> </w:t>
      </w:r>
      <w:r w:rsidRPr="00065050">
        <w:rPr>
          <w:rFonts w:asciiTheme="minorHAnsi" w:hAnsiTheme="minorHAnsi" w:cstheme="minorHAnsi"/>
        </w:rPr>
        <w:t>its</w:t>
      </w:r>
      <w:r w:rsidRPr="00065050">
        <w:rPr>
          <w:rFonts w:asciiTheme="minorHAnsi" w:hAnsiTheme="minorHAnsi" w:cstheme="minorHAnsi"/>
          <w:spacing w:val="-7"/>
        </w:rPr>
        <w:t xml:space="preserve"> </w:t>
      </w:r>
      <w:r w:rsidRPr="00065050">
        <w:rPr>
          <w:rFonts w:asciiTheme="minorHAnsi" w:hAnsiTheme="minorHAnsi" w:cstheme="minorHAnsi"/>
        </w:rPr>
        <w:t>insurers directives</w:t>
      </w:r>
      <w:r w:rsidR="00DA7FC7" w:rsidRPr="00065050">
        <w:rPr>
          <w:rFonts w:asciiTheme="minorHAnsi" w:hAnsiTheme="minorHAnsi" w:cstheme="minorHAnsi"/>
        </w:rPr>
        <w:t>;</w:t>
      </w:r>
    </w:p>
    <w:p w14:paraId="79FDB8BC" w14:textId="77777777" w:rsidR="00065050" w:rsidRPr="00065050" w:rsidRDefault="009A305F" w:rsidP="00D35CFD">
      <w:pPr>
        <w:pStyle w:val="ListParagraph"/>
        <w:numPr>
          <w:ilvl w:val="3"/>
          <w:numId w:val="27"/>
        </w:numPr>
        <w:tabs>
          <w:tab w:val="left" w:pos="2323"/>
        </w:tabs>
        <w:ind w:left="3600" w:hanging="900"/>
        <w:rPr>
          <w:rFonts w:asciiTheme="minorHAnsi" w:hAnsiTheme="minorHAnsi" w:cstheme="minorHAnsi"/>
        </w:rPr>
      </w:pPr>
      <w:r w:rsidRPr="00065050">
        <w:rPr>
          <w:rFonts w:asciiTheme="minorHAnsi" w:hAnsiTheme="minorHAnsi" w:cstheme="minorHAnsi"/>
        </w:rPr>
        <w:t>fails</w:t>
      </w:r>
      <w:r w:rsidRPr="00065050">
        <w:rPr>
          <w:rFonts w:asciiTheme="minorHAnsi" w:hAnsiTheme="minorHAnsi" w:cstheme="minorHAnsi"/>
          <w:spacing w:val="-5"/>
        </w:rPr>
        <w:t xml:space="preserve"> </w:t>
      </w:r>
      <w:r w:rsidRPr="00065050">
        <w:rPr>
          <w:rFonts w:asciiTheme="minorHAnsi" w:hAnsiTheme="minorHAnsi" w:cstheme="minorHAnsi"/>
        </w:rPr>
        <w:t>to</w:t>
      </w:r>
      <w:r w:rsidRPr="00065050">
        <w:rPr>
          <w:rFonts w:asciiTheme="minorHAnsi" w:hAnsiTheme="minorHAnsi" w:cstheme="minorHAnsi"/>
          <w:spacing w:val="-3"/>
        </w:rPr>
        <w:t xml:space="preserve"> </w:t>
      </w:r>
      <w:r w:rsidRPr="00065050">
        <w:rPr>
          <w:rFonts w:asciiTheme="minorHAnsi" w:hAnsiTheme="minorHAnsi" w:cstheme="minorHAnsi"/>
        </w:rPr>
        <w:t>comply</w:t>
      </w:r>
      <w:r w:rsidRPr="00065050">
        <w:rPr>
          <w:rFonts w:asciiTheme="minorHAnsi" w:hAnsiTheme="minorHAnsi" w:cstheme="minorHAnsi"/>
          <w:spacing w:val="-8"/>
        </w:rPr>
        <w:t xml:space="preserve"> </w:t>
      </w:r>
      <w:r w:rsidRPr="00065050">
        <w:rPr>
          <w:rFonts w:asciiTheme="minorHAnsi" w:hAnsiTheme="minorHAnsi" w:cstheme="minorHAnsi"/>
        </w:rPr>
        <w:t>with</w:t>
      </w:r>
      <w:r w:rsidRPr="00065050">
        <w:rPr>
          <w:rFonts w:asciiTheme="minorHAnsi" w:hAnsiTheme="minorHAnsi" w:cstheme="minorHAnsi"/>
          <w:spacing w:val="-3"/>
        </w:rPr>
        <w:t xml:space="preserve"> </w:t>
      </w:r>
      <w:r w:rsidRPr="00065050">
        <w:rPr>
          <w:rFonts w:asciiTheme="minorHAnsi" w:hAnsiTheme="minorHAnsi" w:cstheme="minorHAnsi"/>
        </w:rPr>
        <w:t>the</w:t>
      </w:r>
      <w:r w:rsidRPr="00065050">
        <w:rPr>
          <w:rFonts w:asciiTheme="minorHAnsi" w:hAnsiTheme="minorHAnsi" w:cstheme="minorHAnsi"/>
          <w:spacing w:val="-6"/>
        </w:rPr>
        <w:t xml:space="preserve"> </w:t>
      </w:r>
      <w:r w:rsidRPr="00065050">
        <w:rPr>
          <w:rFonts w:asciiTheme="minorHAnsi" w:hAnsiTheme="minorHAnsi" w:cstheme="minorHAnsi"/>
        </w:rPr>
        <w:t>terms</w:t>
      </w:r>
      <w:r w:rsidRPr="00065050">
        <w:rPr>
          <w:rFonts w:asciiTheme="minorHAnsi" w:hAnsiTheme="minorHAnsi" w:cstheme="minorHAnsi"/>
          <w:spacing w:val="-3"/>
        </w:rPr>
        <w:t xml:space="preserve"> </w:t>
      </w:r>
      <w:r w:rsidRPr="00065050">
        <w:rPr>
          <w:rFonts w:asciiTheme="minorHAnsi" w:hAnsiTheme="minorHAnsi" w:cstheme="minorHAnsi"/>
        </w:rPr>
        <w:t>of</w:t>
      </w:r>
      <w:r w:rsidRPr="00065050">
        <w:rPr>
          <w:rFonts w:asciiTheme="minorHAnsi" w:hAnsiTheme="minorHAnsi" w:cstheme="minorHAnsi"/>
          <w:spacing w:val="-4"/>
        </w:rPr>
        <w:t xml:space="preserve"> </w:t>
      </w:r>
      <w:r w:rsidRPr="00065050">
        <w:rPr>
          <w:rFonts w:asciiTheme="minorHAnsi" w:hAnsiTheme="minorHAnsi" w:cstheme="minorHAnsi"/>
        </w:rPr>
        <w:t>this</w:t>
      </w:r>
      <w:r w:rsidRPr="00065050">
        <w:rPr>
          <w:rFonts w:asciiTheme="minorHAnsi" w:hAnsiTheme="minorHAnsi" w:cstheme="minorHAnsi"/>
          <w:spacing w:val="-3"/>
        </w:rPr>
        <w:t xml:space="preserve"> </w:t>
      </w:r>
      <w:r w:rsidRPr="00065050">
        <w:rPr>
          <w:rFonts w:asciiTheme="minorHAnsi" w:hAnsiTheme="minorHAnsi" w:cstheme="minorHAnsi"/>
        </w:rPr>
        <w:t>Agreement;</w:t>
      </w:r>
      <w:r w:rsidRPr="00065050">
        <w:rPr>
          <w:rFonts w:asciiTheme="minorHAnsi" w:hAnsiTheme="minorHAnsi" w:cstheme="minorHAnsi"/>
          <w:spacing w:val="-4"/>
        </w:rPr>
        <w:t xml:space="preserve"> </w:t>
      </w:r>
    </w:p>
    <w:p w14:paraId="37B5627C" w14:textId="77777777" w:rsidR="00065050" w:rsidRPr="00065050" w:rsidRDefault="00DA7FC7" w:rsidP="00D35CFD">
      <w:pPr>
        <w:pStyle w:val="ListParagraph"/>
        <w:numPr>
          <w:ilvl w:val="3"/>
          <w:numId w:val="27"/>
        </w:numPr>
        <w:tabs>
          <w:tab w:val="left" w:pos="2323"/>
        </w:tabs>
        <w:ind w:left="3600" w:hanging="900"/>
        <w:rPr>
          <w:rFonts w:asciiTheme="minorHAnsi" w:hAnsiTheme="minorHAnsi" w:cstheme="minorHAnsi"/>
        </w:rPr>
      </w:pPr>
      <w:r w:rsidRPr="00065050">
        <w:rPr>
          <w:rFonts w:asciiTheme="minorHAnsi" w:hAnsiTheme="minorHAnsi" w:cstheme="minorHAnsi"/>
        </w:rPr>
        <w:t xml:space="preserve">is subject to the commencement of regulatory or judicial proceeding for the administrative oversight of Producer; or </w:t>
      </w:r>
    </w:p>
    <w:p w14:paraId="54E0DF17" w14:textId="659F9F76" w:rsidR="00DA7FC7" w:rsidRDefault="009A305F" w:rsidP="00D35CFD">
      <w:pPr>
        <w:pStyle w:val="ListParagraph"/>
        <w:numPr>
          <w:ilvl w:val="3"/>
          <w:numId w:val="27"/>
        </w:numPr>
        <w:tabs>
          <w:tab w:val="left" w:pos="2323"/>
        </w:tabs>
        <w:ind w:left="3600" w:hanging="900"/>
        <w:rPr>
          <w:rFonts w:asciiTheme="minorHAnsi" w:hAnsiTheme="minorHAnsi" w:cstheme="minorHAnsi"/>
        </w:rPr>
      </w:pPr>
      <w:r w:rsidRPr="00065050">
        <w:rPr>
          <w:rFonts w:asciiTheme="minorHAnsi" w:hAnsiTheme="minorHAnsi" w:cstheme="minorHAnsi"/>
        </w:rPr>
        <w:t>if</w:t>
      </w:r>
      <w:r w:rsidRPr="00065050">
        <w:rPr>
          <w:rFonts w:asciiTheme="minorHAnsi" w:hAnsiTheme="minorHAnsi" w:cstheme="minorHAnsi"/>
          <w:spacing w:val="80"/>
          <w:w w:val="150"/>
        </w:rPr>
        <w:t xml:space="preserve"> </w:t>
      </w:r>
      <w:r w:rsidRPr="00065050">
        <w:rPr>
          <w:rFonts w:asciiTheme="minorHAnsi" w:hAnsiTheme="minorHAnsi" w:cstheme="minorHAnsi"/>
        </w:rPr>
        <w:t>the</w:t>
      </w:r>
      <w:r w:rsidRPr="00065050">
        <w:rPr>
          <w:rFonts w:asciiTheme="minorHAnsi" w:hAnsiTheme="minorHAnsi" w:cstheme="minorHAnsi"/>
          <w:spacing w:val="80"/>
          <w:w w:val="150"/>
        </w:rPr>
        <w:t xml:space="preserve"> </w:t>
      </w:r>
      <w:r w:rsidRPr="00065050">
        <w:rPr>
          <w:rFonts w:asciiTheme="minorHAnsi" w:hAnsiTheme="minorHAnsi" w:cstheme="minorHAnsi"/>
        </w:rPr>
        <w:t>Producer’s</w:t>
      </w:r>
      <w:r w:rsidRPr="00065050">
        <w:rPr>
          <w:rFonts w:asciiTheme="minorHAnsi" w:hAnsiTheme="minorHAnsi" w:cstheme="minorHAnsi"/>
          <w:spacing w:val="80"/>
          <w:w w:val="150"/>
        </w:rPr>
        <w:t xml:space="preserve"> </w:t>
      </w:r>
      <w:r w:rsidRPr="00065050">
        <w:rPr>
          <w:rFonts w:asciiTheme="minorHAnsi" w:hAnsiTheme="minorHAnsi" w:cstheme="minorHAnsi"/>
        </w:rPr>
        <w:t>license</w:t>
      </w:r>
      <w:r w:rsidRPr="00065050">
        <w:rPr>
          <w:rFonts w:asciiTheme="minorHAnsi" w:hAnsiTheme="minorHAnsi" w:cstheme="minorHAnsi"/>
          <w:spacing w:val="80"/>
          <w:w w:val="150"/>
        </w:rPr>
        <w:t xml:space="preserve"> </w:t>
      </w:r>
      <w:r w:rsidRPr="00065050">
        <w:rPr>
          <w:rFonts w:asciiTheme="minorHAnsi" w:hAnsiTheme="minorHAnsi" w:cstheme="minorHAnsi"/>
        </w:rPr>
        <w:t>is</w:t>
      </w:r>
      <w:r w:rsidRPr="00065050">
        <w:rPr>
          <w:rFonts w:asciiTheme="minorHAnsi" w:hAnsiTheme="minorHAnsi" w:cstheme="minorHAnsi"/>
          <w:spacing w:val="80"/>
          <w:w w:val="150"/>
        </w:rPr>
        <w:t xml:space="preserve"> </w:t>
      </w:r>
      <w:r w:rsidRPr="00065050">
        <w:rPr>
          <w:rFonts w:asciiTheme="minorHAnsi" w:hAnsiTheme="minorHAnsi" w:cstheme="minorHAnsi"/>
        </w:rPr>
        <w:t>suspended</w:t>
      </w:r>
      <w:r w:rsidRPr="00065050">
        <w:rPr>
          <w:rFonts w:asciiTheme="minorHAnsi" w:hAnsiTheme="minorHAnsi" w:cstheme="minorHAnsi"/>
          <w:spacing w:val="80"/>
          <w:w w:val="150"/>
        </w:rPr>
        <w:t xml:space="preserve"> </w:t>
      </w:r>
      <w:r w:rsidRPr="00065050">
        <w:rPr>
          <w:rFonts w:asciiTheme="minorHAnsi" w:hAnsiTheme="minorHAnsi" w:cstheme="minorHAnsi"/>
        </w:rPr>
        <w:t>in</w:t>
      </w:r>
      <w:r w:rsidRPr="00065050">
        <w:rPr>
          <w:rFonts w:asciiTheme="minorHAnsi" w:hAnsiTheme="minorHAnsi" w:cstheme="minorHAnsi"/>
          <w:spacing w:val="80"/>
          <w:w w:val="150"/>
        </w:rPr>
        <w:t xml:space="preserve"> </w:t>
      </w:r>
      <w:r w:rsidRPr="00065050">
        <w:rPr>
          <w:rFonts w:asciiTheme="minorHAnsi" w:hAnsiTheme="minorHAnsi" w:cstheme="minorHAnsi"/>
        </w:rPr>
        <w:t>any</w:t>
      </w:r>
      <w:r w:rsidRPr="00065050">
        <w:rPr>
          <w:rFonts w:asciiTheme="minorHAnsi" w:hAnsiTheme="minorHAnsi" w:cstheme="minorHAnsi"/>
          <w:spacing w:val="80"/>
          <w:w w:val="150"/>
        </w:rPr>
        <w:t xml:space="preserve"> </w:t>
      </w:r>
      <w:r w:rsidRPr="00065050">
        <w:rPr>
          <w:rFonts w:asciiTheme="minorHAnsi" w:hAnsiTheme="minorHAnsi" w:cstheme="minorHAnsi"/>
        </w:rPr>
        <w:t>state(s)</w:t>
      </w:r>
      <w:r w:rsidRPr="00065050">
        <w:rPr>
          <w:rFonts w:asciiTheme="minorHAnsi" w:hAnsiTheme="minorHAnsi" w:cstheme="minorHAnsi"/>
          <w:spacing w:val="80"/>
          <w:w w:val="150"/>
        </w:rPr>
        <w:t xml:space="preserve"> </w:t>
      </w:r>
      <w:r w:rsidRPr="00065050">
        <w:rPr>
          <w:rFonts w:asciiTheme="minorHAnsi" w:hAnsiTheme="minorHAnsi" w:cstheme="minorHAnsi"/>
        </w:rPr>
        <w:t>or jurisdiction(s)</w:t>
      </w:r>
      <w:r w:rsidRPr="00065050">
        <w:rPr>
          <w:rFonts w:asciiTheme="minorHAnsi" w:hAnsiTheme="minorHAnsi" w:cstheme="minorHAnsi"/>
          <w:spacing w:val="28"/>
        </w:rPr>
        <w:t xml:space="preserve"> </w:t>
      </w:r>
      <w:r w:rsidRPr="00065050">
        <w:rPr>
          <w:rFonts w:asciiTheme="minorHAnsi" w:hAnsiTheme="minorHAnsi" w:cstheme="minorHAnsi"/>
        </w:rPr>
        <w:t>in</w:t>
      </w:r>
      <w:r w:rsidRPr="00065050">
        <w:rPr>
          <w:rFonts w:asciiTheme="minorHAnsi" w:hAnsiTheme="minorHAnsi" w:cstheme="minorHAnsi"/>
          <w:spacing w:val="31"/>
        </w:rPr>
        <w:t xml:space="preserve"> </w:t>
      </w:r>
      <w:r w:rsidRPr="00065050">
        <w:rPr>
          <w:rFonts w:asciiTheme="minorHAnsi" w:hAnsiTheme="minorHAnsi" w:cstheme="minorHAnsi"/>
        </w:rPr>
        <w:t>which</w:t>
      </w:r>
      <w:r w:rsidRPr="00065050">
        <w:rPr>
          <w:rFonts w:asciiTheme="minorHAnsi" w:hAnsiTheme="minorHAnsi" w:cstheme="minorHAnsi"/>
          <w:spacing w:val="31"/>
        </w:rPr>
        <w:t xml:space="preserve"> </w:t>
      </w:r>
      <w:r w:rsidRPr="00065050">
        <w:rPr>
          <w:rFonts w:asciiTheme="minorHAnsi" w:hAnsiTheme="minorHAnsi" w:cstheme="minorHAnsi"/>
        </w:rPr>
        <w:t>it</w:t>
      </w:r>
      <w:r w:rsidRPr="00065050">
        <w:rPr>
          <w:rFonts w:asciiTheme="minorHAnsi" w:hAnsiTheme="minorHAnsi" w:cstheme="minorHAnsi"/>
          <w:spacing w:val="31"/>
        </w:rPr>
        <w:t xml:space="preserve"> </w:t>
      </w:r>
      <w:r w:rsidRPr="00065050">
        <w:rPr>
          <w:rFonts w:asciiTheme="minorHAnsi" w:hAnsiTheme="minorHAnsi" w:cstheme="minorHAnsi"/>
        </w:rPr>
        <w:t>is</w:t>
      </w:r>
      <w:r w:rsidRPr="00065050">
        <w:rPr>
          <w:rFonts w:asciiTheme="minorHAnsi" w:hAnsiTheme="minorHAnsi" w:cstheme="minorHAnsi"/>
          <w:spacing w:val="31"/>
        </w:rPr>
        <w:t xml:space="preserve"> </w:t>
      </w:r>
      <w:r w:rsidRPr="00065050">
        <w:rPr>
          <w:rFonts w:asciiTheme="minorHAnsi" w:hAnsiTheme="minorHAnsi" w:cstheme="minorHAnsi"/>
        </w:rPr>
        <w:t>required</w:t>
      </w:r>
      <w:r w:rsidRPr="00065050">
        <w:rPr>
          <w:rFonts w:asciiTheme="minorHAnsi" w:hAnsiTheme="minorHAnsi" w:cstheme="minorHAnsi"/>
          <w:spacing w:val="31"/>
        </w:rPr>
        <w:t xml:space="preserve"> </w:t>
      </w:r>
      <w:r w:rsidRPr="00065050">
        <w:rPr>
          <w:rFonts w:asciiTheme="minorHAnsi" w:hAnsiTheme="minorHAnsi" w:cstheme="minorHAnsi"/>
        </w:rPr>
        <w:t>to</w:t>
      </w:r>
      <w:r w:rsidRPr="00065050">
        <w:rPr>
          <w:rFonts w:asciiTheme="minorHAnsi" w:hAnsiTheme="minorHAnsi" w:cstheme="minorHAnsi"/>
          <w:spacing w:val="31"/>
        </w:rPr>
        <w:t xml:space="preserve"> </w:t>
      </w:r>
      <w:r w:rsidRPr="00065050">
        <w:rPr>
          <w:rFonts w:asciiTheme="minorHAnsi" w:hAnsiTheme="minorHAnsi" w:cstheme="minorHAnsi"/>
        </w:rPr>
        <w:t>be</w:t>
      </w:r>
      <w:r w:rsidRPr="00065050">
        <w:rPr>
          <w:rFonts w:asciiTheme="minorHAnsi" w:hAnsiTheme="minorHAnsi" w:cstheme="minorHAnsi"/>
          <w:spacing w:val="30"/>
        </w:rPr>
        <w:t xml:space="preserve"> </w:t>
      </w:r>
      <w:r w:rsidRPr="00065050">
        <w:rPr>
          <w:rFonts w:asciiTheme="minorHAnsi" w:hAnsiTheme="minorHAnsi" w:cstheme="minorHAnsi"/>
        </w:rPr>
        <w:t>licensed</w:t>
      </w:r>
      <w:r w:rsidRPr="00065050">
        <w:rPr>
          <w:rFonts w:asciiTheme="minorHAnsi" w:hAnsiTheme="minorHAnsi" w:cstheme="minorHAnsi"/>
          <w:spacing w:val="31"/>
        </w:rPr>
        <w:t xml:space="preserve"> </w:t>
      </w:r>
      <w:r w:rsidRPr="00065050">
        <w:rPr>
          <w:rFonts w:asciiTheme="minorHAnsi" w:hAnsiTheme="minorHAnsi" w:cstheme="minorHAnsi"/>
        </w:rPr>
        <w:t>for</w:t>
      </w:r>
      <w:r w:rsidRPr="00065050">
        <w:rPr>
          <w:rFonts w:asciiTheme="minorHAnsi" w:hAnsiTheme="minorHAnsi" w:cstheme="minorHAnsi"/>
          <w:spacing w:val="30"/>
        </w:rPr>
        <w:t xml:space="preserve"> </w:t>
      </w:r>
      <w:r w:rsidRPr="00065050">
        <w:rPr>
          <w:rFonts w:asciiTheme="minorHAnsi" w:hAnsiTheme="minorHAnsi" w:cstheme="minorHAnsi"/>
        </w:rPr>
        <w:t>purposes</w:t>
      </w:r>
      <w:r w:rsidRPr="00065050">
        <w:rPr>
          <w:rFonts w:asciiTheme="minorHAnsi" w:hAnsiTheme="minorHAnsi" w:cstheme="minorHAnsi"/>
          <w:spacing w:val="31"/>
        </w:rPr>
        <w:t xml:space="preserve"> </w:t>
      </w:r>
      <w:r w:rsidRPr="00065050">
        <w:rPr>
          <w:rFonts w:asciiTheme="minorHAnsi" w:hAnsiTheme="minorHAnsi" w:cstheme="minorHAnsi"/>
        </w:rPr>
        <w:t>of</w:t>
      </w:r>
      <w:r w:rsidRPr="00065050">
        <w:rPr>
          <w:rFonts w:asciiTheme="minorHAnsi" w:hAnsiTheme="minorHAnsi" w:cstheme="minorHAnsi"/>
          <w:spacing w:val="30"/>
        </w:rPr>
        <w:t xml:space="preserve"> </w:t>
      </w:r>
      <w:r w:rsidRPr="00065050">
        <w:rPr>
          <w:rFonts w:asciiTheme="minorHAnsi" w:hAnsiTheme="minorHAnsi" w:cstheme="minorHAnsi"/>
        </w:rPr>
        <w:t>thi</w:t>
      </w:r>
      <w:r w:rsidR="00DA7FC7" w:rsidRPr="00065050">
        <w:rPr>
          <w:rFonts w:asciiTheme="minorHAnsi" w:hAnsiTheme="minorHAnsi" w:cstheme="minorHAnsi"/>
        </w:rPr>
        <w:t xml:space="preserve">s </w:t>
      </w:r>
      <w:r w:rsidRPr="00065050">
        <w:rPr>
          <w:rFonts w:asciiTheme="minorHAnsi" w:hAnsiTheme="minorHAnsi" w:cstheme="minorHAnsi"/>
        </w:rPr>
        <w:t xml:space="preserve">Agreement. </w:t>
      </w:r>
    </w:p>
    <w:p w14:paraId="5985DFC0" w14:textId="77777777" w:rsidR="008D6A85" w:rsidRPr="00065050" w:rsidRDefault="008D6A85" w:rsidP="00D35CFD">
      <w:pPr>
        <w:pStyle w:val="ListParagraph"/>
        <w:tabs>
          <w:tab w:val="left" w:pos="2323"/>
        </w:tabs>
        <w:ind w:left="3600" w:firstLine="0"/>
        <w:rPr>
          <w:rFonts w:asciiTheme="minorHAnsi" w:hAnsiTheme="minorHAnsi" w:cstheme="minorHAnsi"/>
        </w:rPr>
      </w:pPr>
    </w:p>
    <w:p w14:paraId="7C0C8877" w14:textId="218FD3DF" w:rsidR="009A305F" w:rsidRPr="00065050" w:rsidRDefault="00DA7FC7" w:rsidP="00D35CFD">
      <w:pPr>
        <w:tabs>
          <w:tab w:val="left" w:pos="4320"/>
        </w:tabs>
        <w:spacing w:after="0" w:line="240" w:lineRule="auto"/>
        <w:ind w:left="2700"/>
        <w:jc w:val="both"/>
        <w:rPr>
          <w:rFonts w:cstheme="minorHAnsi"/>
        </w:rPr>
      </w:pPr>
      <w:r w:rsidRPr="00065050">
        <w:rPr>
          <w:rFonts w:cstheme="minorHAnsi"/>
        </w:rPr>
        <w:t xml:space="preserve">The </w:t>
      </w:r>
      <w:r w:rsidR="009A305F" w:rsidRPr="00065050">
        <w:rPr>
          <w:rFonts w:cstheme="minorHAnsi"/>
        </w:rPr>
        <w:t xml:space="preserve">Producer agrees to notify the Company within one business day of any such occurrence. During the period of such suspension, </w:t>
      </w:r>
      <w:r w:rsidRPr="00065050">
        <w:rPr>
          <w:rFonts w:cstheme="minorHAnsi"/>
        </w:rPr>
        <w:t xml:space="preserve">the </w:t>
      </w:r>
      <w:r w:rsidR="009A305F" w:rsidRPr="00065050">
        <w:rPr>
          <w:rFonts w:cstheme="minorHAnsi"/>
        </w:rPr>
        <w:t>Producer shall refer any client in the affected state(s) or jurisdiction(s) that is seeking coverage through Producer of the type offered by the Company directly to the Company. The Company shall not be required to pay commissions</w:t>
      </w:r>
      <w:r w:rsidR="009A305F" w:rsidRPr="00065050">
        <w:rPr>
          <w:rFonts w:cstheme="minorHAnsi"/>
          <w:spacing w:val="-1"/>
        </w:rPr>
        <w:t xml:space="preserve"> </w:t>
      </w:r>
      <w:r w:rsidR="009A305F" w:rsidRPr="00065050">
        <w:rPr>
          <w:rFonts w:cstheme="minorHAnsi"/>
        </w:rPr>
        <w:t>to</w:t>
      </w:r>
      <w:r w:rsidR="009A305F" w:rsidRPr="00065050">
        <w:rPr>
          <w:rFonts w:cstheme="minorHAnsi"/>
          <w:spacing w:val="-1"/>
        </w:rPr>
        <w:t xml:space="preserve"> </w:t>
      </w:r>
      <w:r w:rsidR="009A305F" w:rsidRPr="00065050">
        <w:rPr>
          <w:rFonts w:cstheme="minorHAnsi"/>
        </w:rPr>
        <w:t>Producer for</w:t>
      </w:r>
      <w:r w:rsidR="009A305F" w:rsidRPr="00065050">
        <w:rPr>
          <w:rFonts w:cstheme="minorHAnsi"/>
          <w:spacing w:val="-2"/>
        </w:rPr>
        <w:t xml:space="preserve"> </w:t>
      </w:r>
      <w:r w:rsidR="009A305F" w:rsidRPr="00065050">
        <w:rPr>
          <w:rFonts w:cstheme="minorHAnsi"/>
        </w:rPr>
        <w:t>insurance</w:t>
      </w:r>
      <w:r w:rsidR="009A305F" w:rsidRPr="00065050">
        <w:rPr>
          <w:rFonts w:cstheme="minorHAnsi"/>
          <w:spacing w:val="-2"/>
        </w:rPr>
        <w:t xml:space="preserve"> </w:t>
      </w:r>
      <w:r w:rsidR="009A305F" w:rsidRPr="00065050">
        <w:rPr>
          <w:rFonts w:cstheme="minorHAnsi"/>
        </w:rPr>
        <w:t>underwritten in the affected state(s) or jurisdiction(s) during the suspension period.</w:t>
      </w:r>
    </w:p>
    <w:p w14:paraId="07DC3F4F" w14:textId="77777777" w:rsidR="009A305F" w:rsidRPr="00065050" w:rsidRDefault="009A305F" w:rsidP="00661B52">
      <w:pPr>
        <w:pStyle w:val="BodyText"/>
        <w:rPr>
          <w:rFonts w:asciiTheme="minorHAnsi" w:hAnsiTheme="minorHAnsi" w:cstheme="minorHAnsi"/>
          <w:sz w:val="22"/>
          <w:szCs w:val="22"/>
        </w:rPr>
      </w:pPr>
    </w:p>
    <w:p w14:paraId="73F83412" w14:textId="77777777" w:rsidR="00065050" w:rsidRPr="00065050" w:rsidRDefault="009A305F" w:rsidP="00661B52">
      <w:pPr>
        <w:pStyle w:val="ListParagraph"/>
        <w:numPr>
          <w:ilvl w:val="1"/>
          <w:numId w:val="27"/>
        </w:numPr>
        <w:tabs>
          <w:tab w:val="left" w:pos="2319"/>
        </w:tabs>
        <w:ind w:left="1980" w:hanging="540"/>
        <w:rPr>
          <w:rFonts w:asciiTheme="minorHAnsi" w:hAnsiTheme="minorHAnsi" w:cstheme="minorHAnsi"/>
        </w:rPr>
      </w:pPr>
      <w:r w:rsidRPr="00065050">
        <w:rPr>
          <w:rFonts w:asciiTheme="minorHAnsi" w:hAnsiTheme="minorHAnsi" w:cstheme="minorHAnsi"/>
        </w:rPr>
        <w:t>This</w:t>
      </w:r>
      <w:r w:rsidRPr="00065050">
        <w:rPr>
          <w:rFonts w:asciiTheme="minorHAnsi" w:hAnsiTheme="minorHAnsi" w:cstheme="minorHAnsi"/>
          <w:spacing w:val="-5"/>
        </w:rPr>
        <w:t xml:space="preserve"> </w:t>
      </w:r>
      <w:r w:rsidRPr="00065050">
        <w:rPr>
          <w:rFonts w:asciiTheme="minorHAnsi" w:hAnsiTheme="minorHAnsi" w:cstheme="minorHAnsi"/>
        </w:rPr>
        <w:t>Agreement</w:t>
      </w:r>
      <w:r w:rsidRPr="00065050">
        <w:rPr>
          <w:rFonts w:asciiTheme="minorHAnsi" w:hAnsiTheme="minorHAnsi" w:cstheme="minorHAnsi"/>
          <w:spacing w:val="-3"/>
        </w:rPr>
        <w:t xml:space="preserve"> </w:t>
      </w:r>
      <w:r w:rsidRPr="00065050">
        <w:rPr>
          <w:rFonts w:asciiTheme="minorHAnsi" w:hAnsiTheme="minorHAnsi" w:cstheme="minorHAnsi"/>
        </w:rPr>
        <w:t>may</w:t>
      </w:r>
      <w:r w:rsidRPr="00065050">
        <w:rPr>
          <w:rFonts w:asciiTheme="minorHAnsi" w:hAnsiTheme="minorHAnsi" w:cstheme="minorHAnsi"/>
          <w:spacing w:val="-8"/>
        </w:rPr>
        <w:t xml:space="preserve"> </w:t>
      </w:r>
      <w:r w:rsidRPr="00065050">
        <w:rPr>
          <w:rFonts w:asciiTheme="minorHAnsi" w:hAnsiTheme="minorHAnsi" w:cstheme="minorHAnsi"/>
        </w:rPr>
        <w:t>be</w:t>
      </w:r>
      <w:r w:rsidRPr="00065050">
        <w:rPr>
          <w:rFonts w:asciiTheme="minorHAnsi" w:hAnsiTheme="minorHAnsi" w:cstheme="minorHAnsi"/>
          <w:spacing w:val="-4"/>
        </w:rPr>
        <w:t xml:space="preserve"> </w:t>
      </w:r>
      <w:r w:rsidRPr="00065050">
        <w:rPr>
          <w:rFonts w:asciiTheme="minorHAnsi" w:hAnsiTheme="minorHAnsi" w:cstheme="minorHAnsi"/>
        </w:rPr>
        <w:t>terminated</w:t>
      </w:r>
      <w:r w:rsidRPr="00065050">
        <w:rPr>
          <w:rFonts w:asciiTheme="minorHAnsi" w:hAnsiTheme="minorHAnsi" w:cstheme="minorHAnsi"/>
          <w:spacing w:val="-3"/>
        </w:rPr>
        <w:t xml:space="preserve"> </w:t>
      </w:r>
      <w:r w:rsidRPr="00065050">
        <w:rPr>
          <w:rFonts w:asciiTheme="minorHAnsi" w:hAnsiTheme="minorHAnsi" w:cstheme="minorHAnsi"/>
        </w:rPr>
        <w:t>by</w:t>
      </w:r>
      <w:r w:rsidRPr="00065050">
        <w:rPr>
          <w:rFonts w:asciiTheme="minorHAnsi" w:hAnsiTheme="minorHAnsi" w:cstheme="minorHAnsi"/>
          <w:spacing w:val="-8"/>
        </w:rPr>
        <w:t xml:space="preserve"> </w:t>
      </w:r>
      <w:r w:rsidRPr="00065050">
        <w:rPr>
          <w:rFonts w:asciiTheme="minorHAnsi" w:hAnsiTheme="minorHAnsi" w:cstheme="minorHAnsi"/>
        </w:rPr>
        <w:t>the</w:t>
      </w:r>
      <w:r w:rsidRPr="00065050">
        <w:rPr>
          <w:rFonts w:asciiTheme="minorHAnsi" w:hAnsiTheme="minorHAnsi" w:cstheme="minorHAnsi"/>
          <w:spacing w:val="-4"/>
        </w:rPr>
        <w:t xml:space="preserve"> </w:t>
      </w:r>
      <w:r w:rsidRPr="00065050">
        <w:rPr>
          <w:rFonts w:asciiTheme="minorHAnsi" w:hAnsiTheme="minorHAnsi" w:cstheme="minorHAnsi"/>
        </w:rPr>
        <w:t>Company</w:t>
      </w:r>
      <w:r w:rsidRPr="00065050">
        <w:rPr>
          <w:rFonts w:asciiTheme="minorHAnsi" w:hAnsiTheme="minorHAnsi" w:cstheme="minorHAnsi"/>
          <w:spacing w:val="-7"/>
        </w:rPr>
        <w:t xml:space="preserve"> </w:t>
      </w:r>
      <w:r w:rsidRPr="00065050">
        <w:rPr>
          <w:rFonts w:asciiTheme="minorHAnsi" w:hAnsiTheme="minorHAnsi" w:cstheme="minorHAnsi"/>
        </w:rPr>
        <w:t>as</w:t>
      </w:r>
      <w:r w:rsidRPr="00065050">
        <w:rPr>
          <w:rFonts w:asciiTheme="minorHAnsi" w:hAnsiTheme="minorHAnsi" w:cstheme="minorHAnsi"/>
          <w:spacing w:val="-1"/>
        </w:rPr>
        <w:t xml:space="preserve"> </w:t>
      </w:r>
      <w:r w:rsidRPr="00065050">
        <w:rPr>
          <w:rFonts w:asciiTheme="minorHAnsi" w:hAnsiTheme="minorHAnsi" w:cstheme="minorHAnsi"/>
          <w:spacing w:val="-2"/>
        </w:rPr>
        <w:t>follows:</w:t>
      </w:r>
    </w:p>
    <w:p w14:paraId="5D376137" w14:textId="77777777" w:rsidR="00065050" w:rsidRPr="00065050" w:rsidRDefault="00065050" w:rsidP="00661B52">
      <w:pPr>
        <w:pStyle w:val="ListParagraph"/>
        <w:tabs>
          <w:tab w:val="left" w:pos="2319"/>
        </w:tabs>
        <w:ind w:left="1980" w:firstLine="0"/>
        <w:rPr>
          <w:rFonts w:asciiTheme="minorHAnsi" w:hAnsiTheme="minorHAnsi" w:cstheme="minorHAnsi"/>
        </w:rPr>
      </w:pPr>
    </w:p>
    <w:p w14:paraId="43257C70" w14:textId="57914E4F" w:rsidR="00065050" w:rsidRPr="00065050" w:rsidRDefault="009A305F" w:rsidP="00661B52">
      <w:pPr>
        <w:pStyle w:val="ListParagraph"/>
        <w:numPr>
          <w:ilvl w:val="2"/>
          <w:numId w:val="27"/>
        </w:numPr>
        <w:tabs>
          <w:tab w:val="left" w:pos="2319"/>
        </w:tabs>
        <w:ind w:left="2700"/>
        <w:rPr>
          <w:rFonts w:asciiTheme="minorHAnsi" w:hAnsiTheme="minorHAnsi" w:cstheme="minorHAnsi"/>
        </w:rPr>
      </w:pPr>
      <w:r w:rsidRPr="00065050">
        <w:rPr>
          <w:rFonts w:asciiTheme="minorHAnsi" w:hAnsiTheme="minorHAnsi" w:cstheme="minorHAnsi"/>
        </w:rPr>
        <w:t>Immediately upon written notice of fraud, abandonment, insolvency, failure to pay balances due hereunder, willful</w:t>
      </w:r>
      <w:r w:rsidR="00BF52FC">
        <w:rPr>
          <w:rFonts w:asciiTheme="minorHAnsi" w:hAnsiTheme="minorHAnsi" w:cstheme="minorHAnsi"/>
        </w:rPr>
        <w:t>,</w:t>
      </w:r>
      <w:r w:rsidRPr="00065050">
        <w:rPr>
          <w:rFonts w:asciiTheme="minorHAnsi" w:hAnsiTheme="minorHAnsi" w:cstheme="minorHAnsi"/>
        </w:rPr>
        <w:t xml:space="preserve"> or gross misconduct of the Producer or its agents or representatives, or any other breach of this Agreement by Producer.</w:t>
      </w:r>
    </w:p>
    <w:p w14:paraId="42FCAD73" w14:textId="77777777" w:rsidR="00065050" w:rsidRPr="00065050" w:rsidRDefault="00065050" w:rsidP="00661B52">
      <w:pPr>
        <w:pStyle w:val="ListParagraph"/>
        <w:tabs>
          <w:tab w:val="left" w:pos="2319"/>
        </w:tabs>
        <w:ind w:left="2700" w:firstLine="0"/>
        <w:rPr>
          <w:rFonts w:asciiTheme="minorHAnsi" w:hAnsiTheme="minorHAnsi" w:cstheme="minorHAnsi"/>
        </w:rPr>
      </w:pPr>
    </w:p>
    <w:p w14:paraId="4435278D" w14:textId="4304D4D5" w:rsidR="00065050" w:rsidRPr="00065050" w:rsidRDefault="00736B9E" w:rsidP="00661B52">
      <w:pPr>
        <w:pStyle w:val="ListParagraph"/>
        <w:numPr>
          <w:ilvl w:val="2"/>
          <w:numId w:val="27"/>
        </w:numPr>
        <w:tabs>
          <w:tab w:val="left" w:pos="2319"/>
        </w:tabs>
        <w:ind w:left="2700"/>
        <w:rPr>
          <w:rFonts w:asciiTheme="minorHAnsi" w:hAnsiTheme="minorHAnsi" w:cstheme="minorHAnsi"/>
        </w:rPr>
      </w:pPr>
      <w:r w:rsidRPr="00065050">
        <w:rPr>
          <w:rFonts w:asciiTheme="minorHAnsi" w:hAnsiTheme="minorHAnsi" w:cstheme="minorHAnsi"/>
        </w:rPr>
        <w:t xml:space="preserve">Immediately upon written notice when the </w:t>
      </w:r>
      <w:r w:rsidR="009A305F" w:rsidRPr="00065050">
        <w:rPr>
          <w:rFonts w:asciiTheme="minorHAnsi" w:hAnsiTheme="minorHAnsi" w:cstheme="minorHAnsi"/>
        </w:rPr>
        <w:t>Producer becomes the subject of a petition in bankruptcy or other legal or administrative proceeding providing for Producer’s reorganization, dissolution</w:t>
      </w:r>
      <w:r w:rsidR="00BF52FC">
        <w:rPr>
          <w:rFonts w:asciiTheme="minorHAnsi" w:hAnsiTheme="minorHAnsi" w:cstheme="minorHAnsi"/>
        </w:rPr>
        <w:t>,</w:t>
      </w:r>
      <w:r w:rsidR="009A305F" w:rsidRPr="00065050">
        <w:rPr>
          <w:rFonts w:asciiTheme="minorHAnsi" w:hAnsiTheme="minorHAnsi" w:cstheme="minorHAnsi"/>
        </w:rPr>
        <w:t xml:space="preserve"> or liquidation</w:t>
      </w:r>
      <w:r w:rsidRPr="00065050">
        <w:rPr>
          <w:rFonts w:asciiTheme="minorHAnsi" w:hAnsiTheme="minorHAnsi" w:cstheme="minorHAnsi"/>
        </w:rPr>
        <w:t>.</w:t>
      </w:r>
    </w:p>
    <w:p w14:paraId="463B1B92" w14:textId="77777777" w:rsidR="00065050" w:rsidRPr="00065050" w:rsidRDefault="00065050" w:rsidP="00661B52">
      <w:pPr>
        <w:pStyle w:val="ListParagraph"/>
        <w:rPr>
          <w:rFonts w:asciiTheme="minorHAnsi" w:hAnsiTheme="minorHAnsi" w:cstheme="minorHAnsi"/>
        </w:rPr>
      </w:pPr>
    </w:p>
    <w:p w14:paraId="1CA7B524" w14:textId="44B83297" w:rsidR="00065050" w:rsidRPr="00065050" w:rsidRDefault="009A305F" w:rsidP="00661B52">
      <w:pPr>
        <w:pStyle w:val="ListParagraph"/>
        <w:numPr>
          <w:ilvl w:val="2"/>
          <w:numId w:val="27"/>
        </w:numPr>
        <w:tabs>
          <w:tab w:val="left" w:pos="2319"/>
        </w:tabs>
        <w:ind w:left="2700"/>
        <w:rPr>
          <w:rFonts w:asciiTheme="minorHAnsi" w:hAnsiTheme="minorHAnsi" w:cstheme="minorHAnsi"/>
        </w:rPr>
      </w:pPr>
      <w:r w:rsidRPr="00065050">
        <w:rPr>
          <w:rFonts w:asciiTheme="minorHAnsi" w:hAnsiTheme="minorHAnsi" w:cstheme="minorHAnsi"/>
        </w:rPr>
        <w:t>Immediately upon the termination, non-renewal</w:t>
      </w:r>
      <w:r w:rsidR="00BF52FC">
        <w:rPr>
          <w:rFonts w:asciiTheme="minorHAnsi" w:hAnsiTheme="minorHAnsi" w:cstheme="minorHAnsi"/>
        </w:rPr>
        <w:t>,</w:t>
      </w:r>
      <w:r w:rsidRPr="00065050">
        <w:rPr>
          <w:rFonts w:asciiTheme="minorHAnsi" w:hAnsiTheme="minorHAnsi" w:cstheme="minorHAnsi"/>
        </w:rPr>
        <w:t xml:space="preserve"> or revocation of</w:t>
      </w:r>
      <w:r w:rsidRPr="00065050">
        <w:rPr>
          <w:rFonts w:asciiTheme="minorHAnsi" w:hAnsiTheme="minorHAnsi" w:cstheme="minorHAnsi"/>
          <w:spacing w:val="40"/>
        </w:rPr>
        <w:t xml:space="preserve"> </w:t>
      </w:r>
      <w:r w:rsidRPr="00065050">
        <w:rPr>
          <w:rFonts w:asciiTheme="minorHAnsi" w:hAnsiTheme="minorHAnsi" w:cstheme="minorHAnsi"/>
        </w:rPr>
        <w:t>the</w:t>
      </w:r>
      <w:r w:rsidRPr="00065050">
        <w:rPr>
          <w:rFonts w:asciiTheme="minorHAnsi" w:hAnsiTheme="minorHAnsi" w:cstheme="minorHAnsi"/>
          <w:spacing w:val="40"/>
        </w:rPr>
        <w:t xml:space="preserve"> </w:t>
      </w:r>
      <w:r w:rsidRPr="00065050">
        <w:rPr>
          <w:rFonts w:asciiTheme="minorHAnsi" w:hAnsiTheme="minorHAnsi" w:cstheme="minorHAnsi"/>
        </w:rPr>
        <w:t>license</w:t>
      </w:r>
      <w:r w:rsidRPr="00065050">
        <w:rPr>
          <w:rFonts w:asciiTheme="minorHAnsi" w:hAnsiTheme="minorHAnsi" w:cstheme="minorHAnsi"/>
          <w:spacing w:val="40"/>
        </w:rPr>
        <w:t xml:space="preserve"> </w:t>
      </w:r>
      <w:r w:rsidRPr="00065050">
        <w:rPr>
          <w:rFonts w:asciiTheme="minorHAnsi" w:hAnsiTheme="minorHAnsi" w:cstheme="minorHAnsi"/>
        </w:rPr>
        <w:t>of</w:t>
      </w:r>
      <w:r w:rsidRPr="00065050">
        <w:rPr>
          <w:rFonts w:asciiTheme="minorHAnsi" w:hAnsiTheme="minorHAnsi" w:cstheme="minorHAnsi"/>
          <w:spacing w:val="40"/>
        </w:rPr>
        <w:t xml:space="preserve"> </w:t>
      </w:r>
      <w:r w:rsidRPr="00065050">
        <w:rPr>
          <w:rFonts w:asciiTheme="minorHAnsi" w:hAnsiTheme="minorHAnsi" w:cstheme="minorHAnsi"/>
        </w:rPr>
        <w:t>the</w:t>
      </w:r>
      <w:r w:rsidRPr="00065050">
        <w:rPr>
          <w:rFonts w:asciiTheme="minorHAnsi" w:hAnsiTheme="minorHAnsi" w:cstheme="minorHAnsi"/>
          <w:spacing w:val="40"/>
        </w:rPr>
        <w:t xml:space="preserve"> </w:t>
      </w:r>
      <w:r w:rsidRPr="00065050">
        <w:rPr>
          <w:rFonts w:asciiTheme="minorHAnsi" w:hAnsiTheme="minorHAnsi" w:cstheme="minorHAnsi"/>
        </w:rPr>
        <w:t>Producer</w:t>
      </w:r>
      <w:r w:rsidRPr="00065050">
        <w:rPr>
          <w:rFonts w:asciiTheme="minorHAnsi" w:hAnsiTheme="minorHAnsi" w:cstheme="minorHAnsi"/>
          <w:spacing w:val="40"/>
        </w:rPr>
        <w:t xml:space="preserve"> </w:t>
      </w:r>
      <w:r w:rsidRPr="00065050">
        <w:rPr>
          <w:rFonts w:asciiTheme="minorHAnsi" w:hAnsiTheme="minorHAnsi" w:cstheme="minorHAnsi"/>
        </w:rPr>
        <w:t>in</w:t>
      </w:r>
      <w:r w:rsidRPr="00065050">
        <w:rPr>
          <w:rFonts w:asciiTheme="minorHAnsi" w:hAnsiTheme="minorHAnsi" w:cstheme="minorHAnsi"/>
          <w:spacing w:val="40"/>
        </w:rPr>
        <w:t xml:space="preserve"> </w:t>
      </w:r>
      <w:r w:rsidRPr="00065050">
        <w:rPr>
          <w:rFonts w:asciiTheme="minorHAnsi" w:hAnsiTheme="minorHAnsi" w:cstheme="minorHAnsi"/>
        </w:rPr>
        <w:t>any</w:t>
      </w:r>
      <w:r w:rsidRPr="00065050">
        <w:rPr>
          <w:rFonts w:asciiTheme="minorHAnsi" w:hAnsiTheme="minorHAnsi" w:cstheme="minorHAnsi"/>
          <w:spacing w:val="40"/>
        </w:rPr>
        <w:t xml:space="preserve"> </w:t>
      </w:r>
      <w:r w:rsidRPr="00065050">
        <w:rPr>
          <w:rFonts w:asciiTheme="minorHAnsi" w:hAnsiTheme="minorHAnsi" w:cstheme="minorHAnsi"/>
        </w:rPr>
        <w:t>state</w:t>
      </w:r>
      <w:r w:rsidRPr="00065050">
        <w:rPr>
          <w:rFonts w:asciiTheme="minorHAnsi" w:hAnsiTheme="minorHAnsi" w:cstheme="minorHAnsi"/>
          <w:spacing w:val="40"/>
        </w:rPr>
        <w:t xml:space="preserve"> </w:t>
      </w:r>
      <w:r w:rsidRPr="00065050">
        <w:rPr>
          <w:rFonts w:asciiTheme="minorHAnsi" w:hAnsiTheme="minorHAnsi" w:cstheme="minorHAnsi"/>
        </w:rPr>
        <w:t>in which</w:t>
      </w:r>
      <w:r w:rsidRPr="00065050">
        <w:rPr>
          <w:rFonts w:asciiTheme="minorHAnsi" w:hAnsiTheme="minorHAnsi" w:cstheme="minorHAnsi"/>
          <w:spacing w:val="40"/>
        </w:rPr>
        <w:t xml:space="preserve"> </w:t>
      </w:r>
      <w:r w:rsidRPr="00065050">
        <w:rPr>
          <w:rFonts w:asciiTheme="minorHAnsi" w:hAnsiTheme="minorHAnsi" w:cstheme="minorHAnsi"/>
        </w:rPr>
        <w:t xml:space="preserve">it is required to be licensed for purposes of this Agreement, or upon the expiration of </w:t>
      </w:r>
      <w:r w:rsidR="00736B9E" w:rsidRPr="00065050">
        <w:rPr>
          <w:rFonts w:asciiTheme="minorHAnsi" w:hAnsiTheme="minorHAnsi" w:cstheme="minorHAnsi"/>
        </w:rPr>
        <w:t>thirty (</w:t>
      </w:r>
      <w:r w:rsidRPr="00065050">
        <w:rPr>
          <w:rFonts w:asciiTheme="minorHAnsi" w:hAnsiTheme="minorHAnsi" w:cstheme="minorHAnsi"/>
        </w:rPr>
        <w:t>30</w:t>
      </w:r>
      <w:r w:rsidR="00736B9E" w:rsidRPr="00065050">
        <w:rPr>
          <w:rFonts w:asciiTheme="minorHAnsi" w:hAnsiTheme="minorHAnsi" w:cstheme="minorHAnsi"/>
        </w:rPr>
        <w:t>)</w:t>
      </w:r>
      <w:r w:rsidRPr="00065050">
        <w:rPr>
          <w:rFonts w:asciiTheme="minorHAnsi" w:hAnsiTheme="minorHAnsi" w:cstheme="minorHAnsi"/>
        </w:rPr>
        <w:t xml:space="preserve"> days following the suspension of any such license if such suspension continues in whole or in part beyond such period.</w:t>
      </w:r>
    </w:p>
    <w:p w14:paraId="68DCE4CA" w14:textId="77777777" w:rsidR="00065050" w:rsidRPr="00065050" w:rsidRDefault="00065050" w:rsidP="00661B52">
      <w:pPr>
        <w:pStyle w:val="ListParagraph"/>
        <w:rPr>
          <w:rFonts w:asciiTheme="minorHAnsi" w:hAnsiTheme="minorHAnsi" w:cstheme="minorHAnsi"/>
        </w:rPr>
      </w:pPr>
    </w:p>
    <w:p w14:paraId="35B87147" w14:textId="77777777" w:rsidR="00065050" w:rsidRPr="00065050" w:rsidRDefault="009A305F" w:rsidP="00661B52">
      <w:pPr>
        <w:pStyle w:val="ListParagraph"/>
        <w:numPr>
          <w:ilvl w:val="2"/>
          <w:numId w:val="27"/>
        </w:numPr>
        <w:tabs>
          <w:tab w:val="left" w:pos="2319"/>
        </w:tabs>
        <w:ind w:left="2700"/>
        <w:rPr>
          <w:rFonts w:asciiTheme="minorHAnsi" w:hAnsiTheme="minorHAnsi" w:cstheme="minorHAnsi"/>
        </w:rPr>
      </w:pPr>
      <w:r w:rsidRPr="00065050">
        <w:rPr>
          <w:rFonts w:asciiTheme="minorHAnsi" w:hAnsiTheme="minorHAnsi" w:cstheme="minorHAnsi"/>
        </w:rPr>
        <w:t xml:space="preserve">Immediately upon written notice if any of the conditions for a suspension under Section </w:t>
      </w:r>
      <w:r w:rsidR="00736B9E" w:rsidRPr="00065050">
        <w:rPr>
          <w:rFonts w:asciiTheme="minorHAnsi" w:hAnsiTheme="minorHAnsi" w:cstheme="minorHAnsi"/>
        </w:rPr>
        <w:t>11.2</w:t>
      </w:r>
      <w:r w:rsidRPr="00065050">
        <w:rPr>
          <w:rFonts w:asciiTheme="minorHAnsi" w:hAnsiTheme="minorHAnsi" w:cstheme="minorHAnsi"/>
        </w:rPr>
        <w:t xml:space="preserve"> continue and are not cured by Producer within ten</w:t>
      </w:r>
      <w:r w:rsidR="00736B9E" w:rsidRPr="00065050">
        <w:rPr>
          <w:rFonts w:asciiTheme="minorHAnsi" w:hAnsiTheme="minorHAnsi" w:cstheme="minorHAnsi"/>
        </w:rPr>
        <w:t xml:space="preserve"> (10)</w:t>
      </w:r>
      <w:r w:rsidRPr="00065050">
        <w:rPr>
          <w:rFonts w:asciiTheme="minorHAnsi" w:hAnsiTheme="minorHAnsi" w:cstheme="minorHAnsi"/>
        </w:rPr>
        <w:t xml:space="preserve"> days.</w:t>
      </w:r>
    </w:p>
    <w:p w14:paraId="7FDE7E6A" w14:textId="77777777" w:rsidR="00065050" w:rsidRPr="00065050" w:rsidRDefault="00065050" w:rsidP="00661B52">
      <w:pPr>
        <w:pStyle w:val="ListParagraph"/>
        <w:rPr>
          <w:rFonts w:asciiTheme="minorHAnsi" w:hAnsiTheme="minorHAnsi" w:cstheme="minorHAnsi"/>
        </w:rPr>
      </w:pPr>
    </w:p>
    <w:p w14:paraId="379E33C3" w14:textId="268ACBC8" w:rsidR="009A305F" w:rsidRPr="00065050" w:rsidRDefault="009A305F" w:rsidP="00661B52">
      <w:pPr>
        <w:pStyle w:val="ListParagraph"/>
        <w:numPr>
          <w:ilvl w:val="2"/>
          <w:numId w:val="27"/>
        </w:numPr>
        <w:tabs>
          <w:tab w:val="left" w:pos="2319"/>
        </w:tabs>
        <w:ind w:left="2700"/>
        <w:rPr>
          <w:rFonts w:asciiTheme="minorHAnsi" w:hAnsiTheme="minorHAnsi" w:cstheme="minorHAnsi"/>
        </w:rPr>
      </w:pPr>
      <w:r w:rsidRPr="00065050">
        <w:rPr>
          <w:rFonts w:asciiTheme="minorHAnsi" w:hAnsiTheme="minorHAnsi" w:cstheme="minorHAnsi"/>
        </w:rPr>
        <w:t xml:space="preserve">Immediately upon the cancellation or non-renewal of Producer’s errors and </w:t>
      </w:r>
      <w:r w:rsidRPr="00065050">
        <w:rPr>
          <w:rFonts w:asciiTheme="minorHAnsi" w:hAnsiTheme="minorHAnsi" w:cstheme="minorHAnsi"/>
        </w:rPr>
        <w:lastRenderedPageBreak/>
        <w:t>omissions insurance. Producer agrees to notify the Company within one business day of any such occurrence.</w:t>
      </w:r>
    </w:p>
    <w:p w14:paraId="2556ADA1" w14:textId="4567071D" w:rsidR="00736B9E" w:rsidRPr="00065050" w:rsidRDefault="009A305F" w:rsidP="00252758">
      <w:pPr>
        <w:pStyle w:val="ListParagraph"/>
        <w:numPr>
          <w:ilvl w:val="1"/>
          <w:numId w:val="27"/>
        </w:numPr>
        <w:tabs>
          <w:tab w:val="left" w:pos="1305"/>
        </w:tabs>
        <w:spacing w:before="1"/>
        <w:ind w:left="1980" w:hanging="540"/>
        <w:rPr>
          <w:rFonts w:asciiTheme="minorHAnsi" w:hAnsiTheme="minorHAnsi" w:cstheme="minorHAnsi"/>
        </w:rPr>
      </w:pPr>
      <w:r w:rsidRPr="00065050">
        <w:rPr>
          <w:rFonts w:asciiTheme="minorHAnsi" w:hAnsiTheme="minorHAnsi" w:cstheme="minorHAnsi"/>
        </w:rPr>
        <w:t xml:space="preserve">During any suspension of </w:t>
      </w:r>
      <w:r w:rsidR="00736B9E" w:rsidRPr="00065050">
        <w:rPr>
          <w:rFonts w:asciiTheme="minorHAnsi" w:hAnsiTheme="minorHAnsi" w:cstheme="minorHAnsi"/>
        </w:rPr>
        <w:t xml:space="preserve">the </w:t>
      </w:r>
      <w:r w:rsidRPr="00065050">
        <w:rPr>
          <w:rFonts w:asciiTheme="minorHAnsi" w:hAnsiTheme="minorHAnsi" w:cstheme="minorHAnsi"/>
        </w:rPr>
        <w:t xml:space="preserve">Producer’s authority under </w:t>
      </w:r>
      <w:r w:rsidR="00736B9E" w:rsidRPr="00065050">
        <w:rPr>
          <w:rFonts w:asciiTheme="minorHAnsi" w:hAnsiTheme="minorHAnsi" w:cstheme="minorHAnsi"/>
        </w:rPr>
        <w:t xml:space="preserve">this </w:t>
      </w:r>
      <w:r w:rsidRPr="00065050">
        <w:rPr>
          <w:rFonts w:asciiTheme="minorHAnsi" w:hAnsiTheme="minorHAnsi" w:cstheme="minorHAnsi"/>
        </w:rPr>
        <w:t>Section or following termination of this Agreement by the Company, the Company (either itself or through its designee) shall have the right to directly solicit and write renewals</w:t>
      </w:r>
      <w:r w:rsidRPr="00065050">
        <w:rPr>
          <w:rFonts w:asciiTheme="minorHAnsi" w:hAnsiTheme="minorHAnsi" w:cstheme="minorHAnsi"/>
          <w:spacing w:val="-15"/>
        </w:rPr>
        <w:t xml:space="preserve"> </w:t>
      </w:r>
      <w:r w:rsidRPr="00065050">
        <w:rPr>
          <w:rFonts w:asciiTheme="minorHAnsi" w:hAnsiTheme="minorHAnsi" w:cstheme="minorHAnsi"/>
        </w:rPr>
        <w:t>and</w:t>
      </w:r>
      <w:r w:rsidRPr="00065050">
        <w:rPr>
          <w:rFonts w:asciiTheme="minorHAnsi" w:hAnsiTheme="minorHAnsi" w:cstheme="minorHAnsi"/>
          <w:spacing w:val="-15"/>
        </w:rPr>
        <w:t xml:space="preserve"> </w:t>
      </w:r>
      <w:r w:rsidRPr="00065050">
        <w:rPr>
          <w:rFonts w:asciiTheme="minorHAnsi" w:hAnsiTheme="minorHAnsi" w:cstheme="minorHAnsi"/>
        </w:rPr>
        <w:t>other</w:t>
      </w:r>
      <w:r w:rsidRPr="00065050">
        <w:rPr>
          <w:rFonts w:asciiTheme="minorHAnsi" w:hAnsiTheme="minorHAnsi" w:cstheme="minorHAnsi"/>
          <w:spacing w:val="-15"/>
        </w:rPr>
        <w:t xml:space="preserve"> </w:t>
      </w:r>
      <w:r w:rsidRPr="00065050">
        <w:rPr>
          <w:rFonts w:asciiTheme="minorHAnsi" w:hAnsiTheme="minorHAnsi" w:cstheme="minorHAnsi"/>
        </w:rPr>
        <w:t>coverages</w:t>
      </w:r>
      <w:r w:rsidRPr="00065050">
        <w:rPr>
          <w:rFonts w:asciiTheme="minorHAnsi" w:hAnsiTheme="minorHAnsi" w:cstheme="minorHAnsi"/>
          <w:spacing w:val="-15"/>
        </w:rPr>
        <w:t xml:space="preserve"> </w:t>
      </w:r>
      <w:r w:rsidRPr="00065050">
        <w:rPr>
          <w:rFonts w:asciiTheme="minorHAnsi" w:hAnsiTheme="minorHAnsi" w:cstheme="minorHAnsi"/>
        </w:rPr>
        <w:t>with</w:t>
      </w:r>
      <w:r w:rsidRPr="00065050">
        <w:rPr>
          <w:rFonts w:asciiTheme="minorHAnsi" w:hAnsiTheme="minorHAnsi" w:cstheme="minorHAnsi"/>
          <w:spacing w:val="-15"/>
        </w:rPr>
        <w:t xml:space="preserve"> </w:t>
      </w:r>
      <w:r w:rsidRPr="00065050">
        <w:rPr>
          <w:rFonts w:asciiTheme="minorHAnsi" w:hAnsiTheme="minorHAnsi" w:cstheme="minorHAnsi"/>
        </w:rPr>
        <w:t>and</w:t>
      </w:r>
      <w:r w:rsidRPr="00065050">
        <w:rPr>
          <w:rFonts w:asciiTheme="minorHAnsi" w:hAnsiTheme="minorHAnsi" w:cstheme="minorHAnsi"/>
          <w:spacing w:val="-15"/>
        </w:rPr>
        <w:t xml:space="preserve"> </w:t>
      </w:r>
      <w:r w:rsidRPr="00065050">
        <w:rPr>
          <w:rFonts w:asciiTheme="minorHAnsi" w:hAnsiTheme="minorHAnsi" w:cstheme="minorHAnsi"/>
        </w:rPr>
        <w:t>for</w:t>
      </w:r>
      <w:r w:rsidRPr="00065050">
        <w:rPr>
          <w:rFonts w:asciiTheme="minorHAnsi" w:hAnsiTheme="minorHAnsi" w:cstheme="minorHAnsi"/>
          <w:spacing w:val="-15"/>
        </w:rPr>
        <w:t xml:space="preserve"> </w:t>
      </w:r>
      <w:r w:rsidRPr="00065050">
        <w:rPr>
          <w:rFonts w:asciiTheme="minorHAnsi" w:hAnsiTheme="minorHAnsi" w:cstheme="minorHAnsi"/>
        </w:rPr>
        <w:t>the</w:t>
      </w:r>
      <w:r w:rsidRPr="00065050">
        <w:rPr>
          <w:rFonts w:asciiTheme="minorHAnsi" w:hAnsiTheme="minorHAnsi" w:cstheme="minorHAnsi"/>
          <w:spacing w:val="-15"/>
        </w:rPr>
        <w:t xml:space="preserve"> </w:t>
      </w:r>
      <w:r w:rsidRPr="00065050">
        <w:rPr>
          <w:rFonts w:asciiTheme="minorHAnsi" w:hAnsiTheme="minorHAnsi" w:cstheme="minorHAnsi"/>
        </w:rPr>
        <w:t>clients</w:t>
      </w:r>
      <w:r w:rsidRPr="00065050">
        <w:rPr>
          <w:rFonts w:asciiTheme="minorHAnsi" w:hAnsiTheme="minorHAnsi" w:cstheme="minorHAnsi"/>
          <w:spacing w:val="-15"/>
        </w:rPr>
        <w:t xml:space="preserve"> </w:t>
      </w:r>
      <w:r w:rsidRPr="00065050">
        <w:rPr>
          <w:rFonts w:asciiTheme="minorHAnsi" w:hAnsiTheme="minorHAnsi" w:cstheme="minorHAnsi"/>
        </w:rPr>
        <w:t>of</w:t>
      </w:r>
      <w:r w:rsidRPr="00065050">
        <w:rPr>
          <w:rFonts w:asciiTheme="minorHAnsi" w:hAnsiTheme="minorHAnsi" w:cstheme="minorHAnsi"/>
          <w:spacing w:val="-15"/>
        </w:rPr>
        <w:t xml:space="preserve"> </w:t>
      </w:r>
      <w:r w:rsidRPr="00065050">
        <w:rPr>
          <w:rFonts w:asciiTheme="minorHAnsi" w:hAnsiTheme="minorHAnsi" w:cstheme="minorHAnsi"/>
        </w:rPr>
        <w:t>the</w:t>
      </w:r>
      <w:r w:rsidRPr="00065050">
        <w:rPr>
          <w:rFonts w:asciiTheme="minorHAnsi" w:hAnsiTheme="minorHAnsi" w:cstheme="minorHAnsi"/>
          <w:spacing w:val="-15"/>
        </w:rPr>
        <w:t xml:space="preserve"> </w:t>
      </w:r>
      <w:r w:rsidRPr="00065050">
        <w:rPr>
          <w:rFonts w:asciiTheme="minorHAnsi" w:hAnsiTheme="minorHAnsi" w:cstheme="minorHAnsi"/>
        </w:rPr>
        <w:t>Producer</w:t>
      </w:r>
      <w:r w:rsidRPr="00065050">
        <w:rPr>
          <w:rFonts w:asciiTheme="minorHAnsi" w:hAnsiTheme="minorHAnsi" w:cstheme="minorHAnsi"/>
          <w:spacing w:val="-15"/>
        </w:rPr>
        <w:t xml:space="preserve"> </w:t>
      </w:r>
      <w:r w:rsidRPr="00065050">
        <w:rPr>
          <w:rFonts w:asciiTheme="minorHAnsi" w:hAnsiTheme="minorHAnsi" w:cstheme="minorHAnsi"/>
        </w:rPr>
        <w:t>insured</w:t>
      </w:r>
      <w:r w:rsidRPr="00065050">
        <w:rPr>
          <w:rFonts w:asciiTheme="minorHAnsi" w:hAnsiTheme="minorHAnsi" w:cstheme="minorHAnsi"/>
          <w:spacing w:val="-15"/>
        </w:rPr>
        <w:t xml:space="preserve"> </w:t>
      </w:r>
      <w:r w:rsidRPr="00065050">
        <w:rPr>
          <w:rFonts w:asciiTheme="minorHAnsi" w:hAnsiTheme="minorHAnsi" w:cstheme="minorHAnsi"/>
        </w:rPr>
        <w:t>through</w:t>
      </w:r>
      <w:r w:rsidRPr="00065050">
        <w:rPr>
          <w:rFonts w:asciiTheme="minorHAnsi" w:hAnsiTheme="minorHAnsi" w:cstheme="minorHAnsi"/>
          <w:spacing w:val="-15"/>
        </w:rPr>
        <w:t xml:space="preserve"> </w:t>
      </w:r>
      <w:r w:rsidRPr="00065050">
        <w:rPr>
          <w:rFonts w:asciiTheme="minorHAnsi" w:hAnsiTheme="minorHAnsi" w:cstheme="minorHAnsi"/>
        </w:rPr>
        <w:t>the</w:t>
      </w:r>
      <w:r w:rsidRPr="00065050">
        <w:rPr>
          <w:rFonts w:asciiTheme="minorHAnsi" w:hAnsiTheme="minorHAnsi" w:cstheme="minorHAnsi"/>
          <w:spacing w:val="3"/>
        </w:rPr>
        <w:t xml:space="preserve"> </w:t>
      </w:r>
      <w:r w:rsidRPr="00065050">
        <w:rPr>
          <w:rFonts w:asciiTheme="minorHAnsi" w:hAnsiTheme="minorHAnsi" w:cstheme="minorHAnsi"/>
        </w:rPr>
        <w:t>Company, without obligation to Producer for the payment of commissions, fees</w:t>
      </w:r>
      <w:r w:rsidR="00252758">
        <w:rPr>
          <w:rFonts w:asciiTheme="minorHAnsi" w:hAnsiTheme="minorHAnsi" w:cstheme="minorHAnsi"/>
        </w:rPr>
        <w:t>,</w:t>
      </w:r>
      <w:r w:rsidRPr="00065050">
        <w:rPr>
          <w:rFonts w:asciiTheme="minorHAnsi" w:hAnsiTheme="minorHAnsi" w:cstheme="minorHAnsi"/>
        </w:rPr>
        <w:t xml:space="preserve"> or other sums</w:t>
      </w:r>
      <w:r w:rsidRPr="00065050">
        <w:rPr>
          <w:rFonts w:asciiTheme="minorHAnsi" w:hAnsiTheme="minorHAnsi" w:cstheme="minorHAnsi"/>
          <w:spacing w:val="40"/>
        </w:rPr>
        <w:t xml:space="preserve"> </w:t>
      </w:r>
      <w:r w:rsidRPr="00065050">
        <w:rPr>
          <w:rFonts w:asciiTheme="minorHAnsi" w:hAnsiTheme="minorHAnsi" w:cstheme="minorHAnsi"/>
        </w:rPr>
        <w:t>with</w:t>
      </w:r>
      <w:r w:rsidRPr="00065050">
        <w:rPr>
          <w:rFonts w:asciiTheme="minorHAnsi" w:hAnsiTheme="minorHAnsi" w:cstheme="minorHAnsi"/>
          <w:spacing w:val="-3"/>
        </w:rPr>
        <w:t xml:space="preserve"> </w:t>
      </w:r>
      <w:r w:rsidRPr="00065050">
        <w:rPr>
          <w:rFonts w:asciiTheme="minorHAnsi" w:hAnsiTheme="minorHAnsi" w:cstheme="minorHAnsi"/>
        </w:rPr>
        <w:t>respect</w:t>
      </w:r>
      <w:r w:rsidRPr="00065050">
        <w:rPr>
          <w:rFonts w:asciiTheme="minorHAnsi" w:hAnsiTheme="minorHAnsi" w:cstheme="minorHAnsi"/>
          <w:spacing w:val="40"/>
        </w:rPr>
        <w:t xml:space="preserve"> </w:t>
      </w:r>
      <w:r w:rsidRPr="00065050">
        <w:rPr>
          <w:rFonts w:asciiTheme="minorHAnsi" w:hAnsiTheme="minorHAnsi" w:cstheme="minorHAnsi"/>
        </w:rPr>
        <w:t>to such renewals or coverages written. In the event of a termination of this</w:t>
      </w:r>
      <w:r w:rsidRPr="00065050">
        <w:rPr>
          <w:rFonts w:asciiTheme="minorHAnsi" w:hAnsiTheme="minorHAnsi" w:cstheme="minorHAnsi"/>
          <w:spacing w:val="40"/>
        </w:rPr>
        <w:t xml:space="preserve"> </w:t>
      </w:r>
      <w:r w:rsidRPr="00065050">
        <w:rPr>
          <w:rFonts w:asciiTheme="minorHAnsi" w:hAnsiTheme="minorHAnsi" w:cstheme="minorHAnsi"/>
        </w:rPr>
        <w:t>Agreement by the Company</w:t>
      </w:r>
      <w:r w:rsidRPr="00065050">
        <w:rPr>
          <w:rFonts w:asciiTheme="minorHAnsi" w:hAnsiTheme="minorHAnsi" w:cstheme="minorHAnsi"/>
          <w:spacing w:val="-15"/>
        </w:rPr>
        <w:t xml:space="preserve"> </w:t>
      </w:r>
      <w:r w:rsidRPr="00065050">
        <w:rPr>
          <w:rFonts w:asciiTheme="minorHAnsi" w:hAnsiTheme="minorHAnsi" w:cstheme="minorHAnsi"/>
        </w:rPr>
        <w:t>due</w:t>
      </w:r>
      <w:r w:rsidRPr="00065050">
        <w:rPr>
          <w:rFonts w:asciiTheme="minorHAnsi" w:hAnsiTheme="minorHAnsi" w:cstheme="minorHAnsi"/>
          <w:spacing w:val="-15"/>
        </w:rPr>
        <w:t xml:space="preserve"> </w:t>
      </w:r>
      <w:r w:rsidRPr="00065050">
        <w:rPr>
          <w:rFonts w:asciiTheme="minorHAnsi" w:hAnsiTheme="minorHAnsi" w:cstheme="minorHAnsi"/>
        </w:rPr>
        <w:t>to</w:t>
      </w:r>
      <w:r w:rsidRPr="00065050">
        <w:rPr>
          <w:rFonts w:asciiTheme="minorHAnsi" w:hAnsiTheme="minorHAnsi" w:cstheme="minorHAnsi"/>
          <w:spacing w:val="-15"/>
        </w:rPr>
        <w:t xml:space="preserve"> </w:t>
      </w:r>
      <w:r w:rsidRPr="00065050">
        <w:rPr>
          <w:rFonts w:asciiTheme="minorHAnsi" w:hAnsiTheme="minorHAnsi" w:cstheme="minorHAnsi"/>
        </w:rPr>
        <w:t>the</w:t>
      </w:r>
      <w:r w:rsidRPr="00065050">
        <w:rPr>
          <w:rFonts w:asciiTheme="minorHAnsi" w:hAnsiTheme="minorHAnsi" w:cstheme="minorHAnsi"/>
          <w:spacing w:val="-15"/>
        </w:rPr>
        <w:t xml:space="preserve"> </w:t>
      </w:r>
      <w:r w:rsidRPr="00065050">
        <w:rPr>
          <w:rFonts w:asciiTheme="minorHAnsi" w:hAnsiTheme="minorHAnsi" w:cstheme="minorHAnsi"/>
        </w:rPr>
        <w:t>failure</w:t>
      </w:r>
      <w:r w:rsidRPr="00065050">
        <w:rPr>
          <w:rFonts w:asciiTheme="minorHAnsi" w:hAnsiTheme="minorHAnsi" w:cstheme="minorHAnsi"/>
          <w:spacing w:val="-15"/>
        </w:rPr>
        <w:t xml:space="preserve"> </w:t>
      </w:r>
      <w:r w:rsidRPr="00065050">
        <w:rPr>
          <w:rFonts w:asciiTheme="minorHAnsi" w:hAnsiTheme="minorHAnsi" w:cstheme="minorHAnsi"/>
        </w:rPr>
        <w:t>of</w:t>
      </w:r>
      <w:r w:rsidRPr="00065050">
        <w:rPr>
          <w:rFonts w:asciiTheme="minorHAnsi" w:hAnsiTheme="minorHAnsi" w:cstheme="minorHAnsi"/>
          <w:spacing w:val="-15"/>
        </w:rPr>
        <w:t xml:space="preserve"> </w:t>
      </w:r>
      <w:r w:rsidRPr="00065050">
        <w:rPr>
          <w:rFonts w:asciiTheme="minorHAnsi" w:hAnsiTheme="minorHAnsi" w:cstheme="minorHAnsi"/>
        </w:rPr>
        <w:t>Producer</w:t>
      </w:r>
      <w:r w:rsidRPr="00065050">
        <w:rPr>
          <w:rFonts w:asciiTheme="minorHAnsi" w:hAnsiTheme="minorHAnsi" w:cstheme="minorHAnsi"/>
          <w:spacing w:val="-15"/>
        </w:rPr>
        <w:t xml:space="preserve"> </w:t>
      </w:r>
      <w:r w:rsidRPr="00065050">
        <w:rPr>
          <w:rFonts w:asciiTheme="minorHAnsi" w:hAnsiTheme="minorHAnsi" w:cstheme="minorHAnsi"/>
        </w:rPr>
        <w:t>to</w:t>
      </w:r>
      <w:r w:rsidRPr="00065050">
        <w:rPr>
          <w:rFonts w:asciiTheme="minorHAnsi" w:hAnsiTheme="minorHAnsi" w:cstheme="minorHAnsi"/>
          <w:spacing w:val="-15"/>
        </w:rPr>
        <w:t xml:space="preserve"> </w:t>
      </w:r>
      <w:r w:rsidRPr="00065050">
        <w:rPr>
          <w:rFonts w:asciiTheme="minorHAnsi" w:hAnsiTheme="minorHAnsi" w:cstheme="minorHAnsi"/>
        </w:rPr>
        <w:t>account</w:t>
      </w:r>
      <w:r w:rsidRPr="00065050">
        <w:rPr>
          <w:rFonts w:asciiTheme="minorHAnsi" w:hAnsiTheme="minorHAnsi" w:cstheme="minorHAnsi"/>
          <w:spacing w:val="-15"/>
        </w:rPr>
        <w:t xml:space="preserve"> </w:t>
      </w:r>
      <w:r w:rsidRPr="00065050">
        <w:rPr>
          <w:rFonts w:asciiTheme="minorHAnsi" w:hAnsiTheme="minorHAnsi" w:cstheme="minorHAnsi"/>
        </w:rPr>
        <w:t>for</w:t>
      </w:r>
      <w:r w:rsidRPr="00065050">
        <w:rPr>
          <w:rFonts w:asciiTheme="minorHAnsi" w:hAnsiTheme="minorHAnsi" w:cstheme="minorHAnsi"/>
          <w:spacing w:val="-15"/>
        </w:rPr>
        <w:t xml:space="preserve"> </w:t>
      </w:r>
      <w:r w:rsidRPr="00065050">
        <w:rPr>
          <w:rFonts w:asciiTheme="minorHAnsi" w:hAnsiTheme="minorHAnsi" w:cstheme="minorHAnsi"/>
        </w:rPr>
        <w:t>and</w:t>
      </w:r>
      <w:r w:rsidRPr="00065050">
        <w:rPr>
          <w:rFonts w:asciiTheme="minorHAnsi" w:hAnsiTheme="minorHAnsi" w:cstheme="minorHAnsi"/>
          <w:spacing w:val="-15"/>
        </w:rPr>
        <w:t xml:space="preserve"> </w:t>
      </w:r>
      <w:r w:rsidRPr="00065050">
        <w:rPr>
          <w:rFonts w:asciiTheme="minorHAnsi" w:hAnsiTheme="minorHAnsi" w:cstheme="minorHAnsi"/>
        </w:rPr>
        <w:t>pay</w:t>
      </w:r>
      <w:r w:rsidRPr="00065050">
        <w:rPr>
          <w:rFonts w:asciiTheme="minorHAnsi" w:hAnsiTheme="minorHAnsi" w:cstheme="minorHAnsi"/>
          <w:spacing w:val="-15"/>
        </w:rPr>
        <w:t xml:space="preserve"> </w:t>
      </w:r>
      <w:r w:rsidRPr="00065050">
        <w:rPr>
          <w:rFonts w:asciiTheme="minorHAnsi" w:hAnsiTheme="minorHAnsi" w:cstheme="minorHAnsi"/>
        </w:rPr>
        <w:t>premiums</w:t>
      </w:r>
      <w:r w:rsidRPr="00065050">
        <w:rPr>
          <w:rFonts w:asciiTheme="minorHAnsi" w:hAnsiTheme="minorHAnsi" w:cstheme="minorHAnsi"/>
          <w:spacing w:val="-15"/>
        </w:rPr>
        <w:t xml:space="preserve"> </w:t>
      </w:r>
      <w:r w:rsidRPr="00065050">
        <w:rPr>
          <w:rFonts w:asciiTheme="minorHAnsi" w:hAnsiTheme="minorHAnsi" w:cstheme="minorHAnsi"/>
        </w:rPr>
        <w:t>when due,</w:t>
      </w:r>
      <w:r w:rsidRPr="00065050">
        <w:rPr>
          <w:rFonts w:asciiTheme="minorHAnsi" w:hAnsiTheme="minorHAnsi" w:cstheme="minorHAnsi"/>
          <w:spacing w:val="4"/>
        </w:rPr>
        <w:t xml:space="preserve"> </w:t>
      </w:r>
      <w:r w:rsidRPr="00065050">
        <w:rPr>
          <w:rFonts w:asciiTheme="minorHAnsi" w:hAnsiTheme="minorHAnsi" w:cstheme="minorHAnsi"/>
        </w:rPr>
        <w:t>the Company’s right to directly solicit and write renewals for such clients shall be to the</w:t>
      </w:r>
      <w:r w:rsidRPr="00065050">
        <w:rPr>
          <w:rFonts w:asciiTheme="minorHAnsi" w:hAnsiTheme="minorHAnsi" w:cstheme="minorHAnsi"/>
          <w:spacing w:val="40"/>
        </w:rPr>
        <w:t xml:space="preserve"> </w:t>
      </w:r>
      <w:r w:rsidRPr="00065050">
        <w:rPr>
          <w:rFonts w:asciiTheme="minorHAnsi" w:hAnsiTheme="minorHAnsi" w:cstheme="minorHAnsi"/>
        </w:rPr>
        <w:t>exclusion</w:t>
      </w:r>
      <w:r w:rsidRPr="00065050">
        <w:rPr>
          <w:rFonts w:asciiTheme="minorHAnsi" w:hAnsiTheme="minorHAnsi" w:cstheme="minorHAnsi"/>
          <w:spacing w:val="-12"/>
        </w:rPr>
        <w:t xml:space="preserve"> </w:t>
      </w:r>
      <w:r w:rsidRPr="00065050">
        <w:rPr>
          <w:rFonts w:asciiTheme="minorHAnsi" w:hAnsiTheme="minorHAnsi" w:cstheme="minorHAnsi"/>
        </w:rPr>
        <w:t>of</w:t>
      </w:r>
      <w:r w:rsidRPr="00065050">
        <w:rPr>
          <w:rFonts w:asciiTheme="minorHAnsi" w:hAnsiTheme="minorHAnsi" w:cstheme="minorHAnsi"/>
          <w:spacing w:val="-12"/>
        </w:rPr>
        <w:t xml:space="preserve"> </w:t>
      </w:r>
      <w:r w:rsidRPr="00065050">
        <w:rPr>
          <w:rFonts w:asciiTheme="minorHAnsi" w:hAnsiTheme="minorHAnsi" w:cstheme="minorHAnsi"/>
        </w:rPr>
        <w:t>Producer, and Producer shall not compete with the Company for such business.</w:t>
      </w:r>
    </w:p>
    <w:p w14:paraId="54E140E7" w14:textId="77777777" w:rsidR="00736B9E" w:rsidRPr="00065050" w:rsidRDefault="00736B9E" w:rsidP="00252758">
      <w:pPr>
        <w:pStyle w:val="ListParagraph"/>
        <w:tabs>
          <w:tab w:val="left" w:pos="1305"/>
        </w:tabs>
        <w:spacing w:before="1"/>
        <w:ind w:left="1980" w:firstLine="0"/>
        <w:rPr>
          <w:rFonts w:asciiTheme="minorHAnsi" w:hAnsiTheme="minorHAnsi" w:cstheme="minorHAnsi"/>
        </w:rPr>
      </w:pPr>
    </w:p>
    <w:p w14:paraId="5C6C7F27" w14:textId="2AFA7420" w:rsidR="009A305F" w:rsidRPr="00065050" w:rsidRDefault="009A305F" w:rsidP="00252758">
      <w:pPr>
        <w:pStyle w:val="ListParagraph"/>
        <w:numPr>
          <w:ilvl w:val="1"/>
          <w:numId w:val="27"/>
        </w:numPr>
        <w:tabs>
          <w:tab w:val="left" w:pos="1305"/>
        </w:tabs>
        <w:spacing w:before="1"/>
        <w:ind w:left="1980" w:hanging="540"/>
        <w:rPr>
          <w:rFonts w:asciiTheme="minorHAnsi" w:hAnsiTheme="minorHAnsi" w:cstheme="minorHAnsi"/>
        </w:rPr>
      </w:pPr>
      <w:r w:rsidRPr="00065050">
        <w:rPr>
          <w:rFonts w:asciiTheme="minorHAnsi" w:hAnsiTheme="minorHAnsi" w:cstheme="minorHAnsi"/>
        </w:rPr>
        <w:t>Upon termination of this Agreement, the Producer shall: (</w:t>
      </w:r>
      <w:r w:rsidR="00736B9E" w:rsidRPr="00065050">
        <w:rPr>
          <w:rFonts w:asciiTheme="minorHAnsi" w:hAnsiTheme="minorHAnsi" w:cstheme="minorHAnsi"/>
        </w:rPr>
        <w:t>a</w:t>
      </w:r>
      <w:r w:rsidRPr="00065050">
        <w:rPr>
          <w:rFonts w:asciiTheme="minorHAnsi" w:hAnsiTheme="minorHAnsi" w:cstheme="minorHAnsi"/>
        </w:rPr>
        <w:t>) continue to pay the Company in a timely fashion all sums due the Company pursuant to this Agreement until paid in full; (</w:t>
      </w:r>
      <w:r w:rsidR="00736B9E" w:rsidRPr="00065050">
        <w:rPr>
          <w:rFonts w:asciiTheme="minorHAnsi" w:hAnsiTheme="minorHAnsi" w:cstheme="minorHAnsi"/>
        </w:rPr>
        <w:t>b</w:t>
      </w:r>
      <w:r w:rsidRPr="00065050">
        <w:rPr>
          <w:rFonts w:asciiTheme="minorHAnsi" w:hAnsiTheme="minorHAnsi" w:cstheme="minorHAnsi"/>
        </w:rPr>
        <w:t>) unless otherwise instructed by</w:t>
      </w:r>
      <w:r w:rsidRPr="00065050">
        <w:rPr>
          <w:rFonts w:asciiTheme="minorHAnsi" w:hAnsiTheme="minorHAnsi" w:cstheme="minorHAnsi"/>
          <w:spacing w:val="-2"/>
        </w:rPr>
        <w:t xml:space="preserve"> </w:t>
      </w:r>
      <w:r w:rsidRPr="00065050">
        <w:rPr>
          <w:rFonts w:asciiTheme="minorHAnsi" w:hAnsiTheme="minorHAnsi" w:cstheme="minorHAnsi"/>
        </w:rPr>
        <w:t>the Company, continue to service all business produced by or through this Agreement in the same manner and to the same extent required hereunder prior to termination; and</w:t>
      </w:r>
      <w:r w:rsidRPr="00065050">
        <w:rPr>
          <w:rFonts w:asciiTheme="minorHAnsi" w:hAnsiTheme="minorHAnsi" w:cstheme="minorHAnsi"/>
          <w:spacing w:val="-1"/>
        </w:rPr>
        <w:t xml:space="preserve"> </w:t>
      </w:r>
      <w:r w:rsidRPr="00065050">
        <w:rPr>
          <w:rFonts w:asciiTheme="minorHAnsi" w:hAnsiTheme="minorHAnsi" w:cstheme="minorHAnsi"/>
        </w:rPr>
        <w:t>(</w:t>
      </w:r>
      <w:r w:rsidR="00736B9E" w:rsidRPr="00065050">
        <w:rPr>
          <w:rFonts w:asciiTheme="minorHAnsi" w:hAnsiTheme="minorHAnsi" w:cstheme="minorHAnsi"/>
        </w:rPr>
        <w:t>c</w:t>
      </w:r>
      <w:r w:rsidRPr="00065050">
        <w:rPr>
          <w:rFonts w:asciiTheme="minorHAnsi" w:hAnsiTheme="minorHAnsi" w:cstheme="minorHAnsi"/>
        </w:rPr>
        <w:t>)</w:t>
      </w:r>
      <w:r w:rsidRPr="00065050">
        <w:rPr>
          <w:rFonts w:asciiTheme="minorHAnsi" w:hAnsiTheme="minorHAnsi" w:cstheme="minorHAnsi"/>
          <w:spacing w:val="-1"/>
        </w:rPr>
        <w:t xml:space="preserve"> </w:t>
      </w:r>
      <w:r w:rsidRPr="00065050">
        <w:rPr>
          <w:rFonts w:asciiTheme="minorHAnsi" w:hAnsiTheme="minorHAnsi" w:cstheme="minorHAnsi"/>
        </w:rPr>
        <w:t>unless otherwise</w:t>
      </w:r>
      <w:r w:rsidRPr="00065050">
        <w:rPr>
          <w:rFonts w:asciiTheme="minorHAnsi" w:hAnsiTheme="minorHAnsi" w:cstheme="minorHAnsi"/>
          <w:spacing w:val="-4"/>
        </w:rPr>
        <w:t xml:space="preserve"> </w:t>
      </w:r>
      <w:r w:rsidRPr="00065050">
        <w:rPr>
          <w:rFonts w:asciiTheme="minorHAnsi" w:hAnsiTheme="minorHAnsi" w:cstheme="minorHAnsi"/>
        </w:rPr>
        <w:t>permitted by</w:t>
      </w:r>
      <w:r w:rsidRPr="00065050">
        <w:rPr>
          <w:rFonts w:asciiTheme="minorHAnsi" w:hAnsiTheme="minorHAnsi" w:cstheme="minorHAnsi"/>
          <w:spacing w:val="-3"/>
        </w:rPr>
        <w:t xml:space="preserve"> </w:t>
      </w:r>
      <w:r w:rsidRPr="00065050">
        <w:rPr>
          <w:rFonts w:asciiTheme="minorHAnsi" w:hAnsiTheme="minorHAnsi" w:cstheme="minorHAnsi"/>
        </w:rPr>
        <w:t>the</w:t>
      </w:r>
      <w:r w:rsidRPr="00065050">
        <w:rPr>
          <w:rFonts w:asciiTheme="minorHAnsi" w:hAnsiTheme="minorHAnsi" w:cstheme="minorHAnsi"/>
          <w:spacing w:val="-2"/>
        </w:rPr>
        <w:t xml:space="preserve"> </w:t>
      </w:r>
      <w:r w:rsidRPr="00065050">
        <w:rPr>
          <w:rFonts w:asciiTheme="minorHAnsi" w:hAnsiTheme="minorHAnsi" w:cstheme="minorHAnsi"/>
        </w:rPr>
        <w:t>Company,</w:t>
      </w:r>
      <w:r w:rsidRPr="00065050">
        <w:rPr>
          <w:rFonts w:asciiTheme="minorHAnsi" w:hAnsiTheme="minorHAnsi" w:cstheme="minorHAnsi"/>
          <w:spacing w:val="-1"/>
        </w:rPr>
        <w:t xml:space="preserve"> </w:t>
      </w:r>
      <w:r w:rsidRPr="00065050">
        <w:rPr>
          <w:rFonts w:asciiTheme="minorHAnsi" w:hAnsiTheme="minorHAnsi" w:cstheme="minorHAnsi"/>
        </w:rPr>
        <w:t>cease</w:t>
      </w:r>
      <w:r w:rsidRPr="00065050">
        <w:rPr>
          <w:rFonts w:asciiTheme="minorHAnsi" w:hAnsiTheme="minorHAnsi" w:cstheme="minorHAnsi"/>
          <w:spacing w:val="-2"/>
        </w:rPr>
        <w:t xml:space="preserve"> </w:t>
      </w:r>
      <w:r w:rsidRPr="00065050">
        <w:rPr>
          <w:rFonts w:asciiTheme="minorHAnsi" w:hAnsiTheme="minorHAnsi" w:cstheme="minorHAnsi"/>
        </w:rPr>
        <w:t>to</w:t>
      </w:r>
      <w:r w:rsidRPr="00065050">
        <w:rPr>
          <w:rFonts w:asciiTheme="minorHAnsi" w:hAnsiTheme="minorHAnsi" w:cstheme="minorHAnsi"/>
          <w:spacing w:val="-1"/>
        </w:rPr>
        <w:t xml:space="preserve"> </w:t>
      </w:r>
      <w:r w:rsidRPr="00065050">
        <w:rPr>
          <w:rFonts w:asciiTheme="minorHAnsi" w:hAnsiTheme="minorHAnsi" w:cstheme="minorHAnsi"/>
        </w:rPr>
        <w:t>submit or</w:t>
      </w:r>
      <w:r w:rsidRPr="00065050">
        <w:rPr>
          <w:rFonts w:asciiTheme="minorHAnsi" w:hAnsiTheme="minorHAnsi" w:cstheme="minorHAnsi"/>
          <w:spacing w:val="-1"/>
        </w:rPr>
        <w:t xml:space="preserve"> </w:t>
      </w:r>
      <w:r w:rsidRPr="00065050">
        <w:rPr>
          <w:rFonts w:asciiTheme="minorHAnsi" w:hAnsiTheme="minorHAnsi" w:cstheme="minorHAnsi"/>
        </w:rPr>
        <w:t>seek</w:t>
      </w:r>
      <w:r w:rsidRPr="00065050">
        <w:rPr>
          <w:rFonts w:asciiTheme="minorHAnsi" w:hAnsiTheme="minorHAnsi" w:cstheme="minorHAnsi"/>
          <w:spacing w:val="-1"/>
        </w:rPr>
        <w:t xml:space="preserve"> </w:t>
      </w:r>
      <w:r w:rsidRPr="00065050">
        <w:rPr>
          <w:rFonts w:asciiTheme="minorHAnsi" w:hAnsiTheme="minorHAnsi" w:cstheme="minorHAnsi"/>
        </w:rPr>
        <w:t>to</w:t>
      </w:r>
      <w:r w:rsidRPr="00065050">
        <w:rPr>
          <w:rFonts w:asciiTheme="minorHAnsi" w:hAnsiTheme="minorHAnsi" w:cstheme="minorHAnsi"/>
          <w:spacing w:val="-1"/>
        </w:rPr>
        <w:t xml:space="preserve"> </w:t>
      </w:r>
      <w:r w:rsidRPr="00065050">
        <w:rPr>
          <w:rFonts w:asciiTheme="minorHAnsi" w:hAnsiTheme="minorHAnsi" w:cstheme="minorHAnsi"/>
        </w:rPr>
        <w:t>renew business with the Company or extend the term of any existing business, except as may otherwise</w:t>
      </w:r>
      <w:r w:rsidR="00065050" w:rsidRPr="00065050">
        <w:rPr>
          <w:rFonts w:asciiTheme="minorHAnsi" w:hAnsiTheme="minorHAnsi" w:cstheme="minorHAnsi"/>
        </w:rPr>
        <w:t>.</w:t>
      </w:r>
    </w:p>
    <w:p w14:paraId="0E0B631F" w14:textId="77777777" w:rsidR="00065050" w:rsidRPr="00065050" w:rsidRDefault="00065050" w:rsidP="00661B52">
      <w:pPr>
        <w:pStyle w:val="ListParagraph"/>
        <w:rPr>
          <w:rFonts w:asciiTheme="minorHAnsi" w:hAnsiTheme="minorHAnsi" w:cstheme="minorHAnsi"/>
        </w:rPr>
      </w:pPr>
    </w:p>
    <w:p w14:paraId="466C446F" w14:textId="6C3AE89B" w:rsidR="00736B9E" w:rsidRDefault="00736B9E" w:rsidP="00252758">
      <w:pPr>
        <w:tabs>
          <w:tab w:val="left" w:pos="1563"/>
        </w:tabs>
        <w:spacing w:after="0" w:line="240" w:lineRule="auto"/>
        <w:ind w:left="1260" w:hanging="540"/>
        <w:jc w:val="both"/>
        <w:rPr>
          <w:rFonts w:cstheme="minorHAnsi"/>
        </w:rPr>
      </w:pPr>
      <w:r w:rsidRPr="00065050">
        <w:rPr>
          <w:rFonts w:cstheme="minorHAnsi"/>
          <w:b/>
          <w:bCs/>
        </w:rPr>
        <w:t>1</w:t>
      </w:r>
      <w:r w:rsidR="00065050" w:rsidRPr="00065050">
        <w:rPr>
          <w:rFonts w:cstheme="minorHAnsi"/>
          <w:b/>
          <w:bCs/>
        </w:rPr>
        <w:t>4</w:t>
      </w:r>
      <w:r w:rsidRPr="00065050">
        <w:rPr>
          <w:rFonts w:cstheme="minorHAnsi"/>
          <w:b/>
          <w:bCs/>
        </w:rPr>
        <w:t xml:space="preserve">. </w:t>
      </w:r>
      <w:r w:rsidRPr="00065050">
        <w:rPr>
          <w:rFonts w:cstheme="minorHAnsi"/>
          <w:b/>
          <w:bCs/>
        </w:rPr>
        <w:tab/>
      </w:r>
      <w:r w:rsidRPr="00065050">
        <w:rPr>
          <w:rFonts w:cstheme="minorHAnsi"/>
          <w:b/>
        </w:rPr>
        <w:t xml:space="preserve">Ownership of Expirations. </w:t>
      </w:r>
      <w:r w:rsidRPr="00065050">
        <w:rPr>
          <w:rFonts w:cstheme="minorHAnsi"/>
        </w:rPr>
        <w:t>The ownership and control of expirations shall be vested</w:t>
      </w:r>
      <w:r w:rsidRPr="00065050">
        <w:rPr>
          <w:rFonts w:cstheme="minorHAnsi"/>
          <w:spacing w:val="-2"/>
        </w:rPr>
        <w:t xml:space="preserve"> </w:t>
      </w:r>
      <w:r w:rsidRPr="00065050">
        <w:rPr>
          <w:rFonts w:cstheme="minorHAnsi"/>
        </w:rPr>
        <w:t>in</w:t>
      </w:r>
      <w:r w:rsidRPr="00065050">
        <w:rPr>
          <w:rFonts w:cstheme="minorHAnsi"/>
          <w:spacing w:val="-3"/>
        </w:rPr>
        <w:t xml:space="preserve"> the </w:t>
      </w:r>
      <w:r w:rsidRPr="00065050">
        <w:rPr>
          <w:rFonts w:cstheme="minorHAnsi"/>
        </w:rPr>
        <w:t>Producer</w:t>
      </w:r>
      <w:r w:rsidRPr="00065050">
        <w:rPr>
          <w:rFonts w:cstheme="minorHAnsi"/>
          <w:spacing w:val="-2"/>
        </w:rPr>
        <w:t xml:space="preserve"> </w:t>
      </w:r>
      <w:r w:rsidRPr="00065050">
        <w:rPr>
          <w:rFonts w:cstheme="minorHAnsi"/>
        </w:rPr>
        <w:t>unless</w:t>
      </w:r>
      <w:r w:rsidRPr="00065050">
        <w:rPr>
          <w:rFonts w:cstheme="minorHAnsi"/>
          <w:spacing w:val="-1"/>
        </w:rPr>
        <w:t xml:space="preserve"> the P</w:t>
      </w:r>
      <w:r w:rsidRPr="00065050">
        <w:rPr>
          <w:rFonts w:cstheme="minorHAnsi"/>
        </w:rPr>
        <w:t>roducer</w:t>
      </w:r>
      <w:r w:rsidRPr="00065050">
        <w:rPr>
          <w:rFonts w:cstheme="minorHAnsi"/>
          <w:spacing w:val="-2"/>
        </w:rPr>
        <w:t xml:space="preserve"> </w:t>
      </w:r>
      <w:r w:rsidRPr="00065050">
        <w:rPr>
          <w:rFonts w:cstheme="minorHAnsi"/>
        </w:rPr>
        <w:t>fails</w:t>
      </w:r>
      <w:r w:rsidRPr="00065050">
        <w:rPr>
          <w:rFonts w:cstheme="minorHAnsi"/>
          <w:spacing w:val="-3"/>
        </w:rPr>
        <w:t xml:space="preserve"> </w:t>
      </w:r>
      <w:r w:rsidRPr="00065050">
        <w:rPr>
          <w:rFonts w:cstheme="minorHAnsi"/>
        </w:rPr>
        <w:t>to account</w:t>
      </w:r>
      <w:r w:rsidRPr="00065050">
        <w:rPr>
          <w:rFonts w:cstheme="minorHAnsi"/>
          <w:spacing w:val="-1"/>
        </w:rPr>
        <w:t xml:space="preserve"> </w:t>
      </w:r>
      <w:r w:rsidRPr="00065050">
        <w:rPr>
          <w:rFonts w:cstheme="minorHAnsi"/>
        </w:rPr>
        <w:t>for</w:t>
      </w:r>
      <w:r w:rsidRPr="00065050">
        <w:rPr>
          <w:rFonts w:cstheme="minorHAnsi"/>
          <w:spacing w:val="-2"/>
        </w:rPr>
        <w:t xml:space="preserve"> </w:t>
      </w:r>
      <w:r w:rsidRPr="00065050">
        <w:rPr>
          <w:rFonts w:cstheme="minorHAnsi"/>
        </w:rPr>
        <w:t>and</w:t>
      </w:r>
      <w:r w:rsidRPr="00065050">
        <w:rPr>
          <w:rFonts w:cstheme="minorHAnsi"/>
          <w:spacing w:val="-2"/>
        </w:rPr>
        <w:t xml:space="preserve"> </w:t>
      </w:r>
      <w:r w:rsidRPr="00065050">
        <w:rPr>
          <w:rFonts w:cstheme="minorHAnsi"/>
        </w:rPr>
        <w:t>pay</w:t>
      </w:r>
      <w:r w:rsidRPr="00065050">
        <w:rPr>
          <w:rFonts w:cstheme="minorHAnsi"/>
          <w:spacing w:val="-3"/>
        </w:rPr>
        <w:t xml:space="preserve"> </w:t>
      </w:r>
      <w:r w:rsidRPr="00065050">
        <w:rPr>
          <w:rFonts w:cstheme="minorHAnsi"/>
        </w:rPr>
        <w:t>amounts</w:t>
      </w:r>
      <w:r w:rsidRPr="00065050">
        <w:rPr>
          <w:rFonts w:cstheme="minorHAnsi"/>
          <w:spacing w:val="-1"/>
        </w:rPr>
        <w:t xml:space="preserve"> </w:t>
      </w:r>
      <w:r w:rsidRPr="00065050">
        <w:rPr>
          <w:rFonts w:cstheme="minorHAnsi"/>
        </w:rPr>
        <w:t>due</w:t>
      </w:r>
      <w:r w:rsidRPr="00065050">
        <w:rPr>
          <w:rFonts w:cstheme="minorHAnsi"/>
          <w:spacing w:val="-2"/>
        </w:rPr>
        <w:t xml:space="preserve"> </w:t>
      </w:r>
      <w:r w:rsidRPr="00065050">
        <w:rPr>
          <w:rFonts w:cstheme="minorHAnsi"/>
        </w:rPr>
        <w:t>Company</w:t>
      </w:r>
      <w:r w:rsidRPr="00065050">
        <w:rPr>
          <w:rFonts w:cstheme="minorHAnsi"/>
          <w:spacing w:val="-3"/>
        </w:rPr>
        <w:t xml:space="preserve"> </w:t>
      </w:r>
      <w:r w:rsidRPr="00065050">
        <w:rPr>
          <w:rFonts w:cstheme="minorHAnsi"/>
        </w:rPr>
        <w:t>as required pursuant to this Agreement. If the Producer does not account for and pay amounts due Company as required herein, then the ownership and control of expirations shall be vested in Company.</w:t>
      </w:r>
      <w:bookmarkStart w:id="0" w:name="16._Indemnification._Each_party_(the_“In"/>
      <w:bookmarkEnd w:id="0"/>
    </w:p>
    <w:p w14:paraId="6EDD0D8D" w14:textId="77777777" w:rsidR="008D6A85" w:rsidRPr="00065050" w:rsidRDefault="008D6A85" w:rsidP="00252758">
      <w:pPr>
        <w:tabs>
          <w:tab w:val="left" w:pos="1563"/>
        </w:tabs>
        <w:spacing w:after="0" w:line="240" w:lineRule="auto"/>
        <w:jc w:val="both"/>
        <w:rPr>
          <w:rFonts w:cstheme="minorHAnsi"/>
        </w:rPr>
      </w:pPr>
    </w:p>
    <w:p w14:paraId="5650B71C" w14:textId="278CFBB0" w:rsidR="00736B9E" w:rsidRDefault="00736B9E" w:rsidP="00252758">
      <w:pPr>
        <w:tabs>
          <w:tab w:val="left" w:pos="1563"/>
        </w:tabs>
        <w:spacing w:after="0" w:line="240" w:lineRule="auto"/>
        <w:ind w:left="1260" w:hanging="540"/>
        <w:jc w:val="both"/>
        <w:rPr>
          <w:rFonts w:cstheme="minorHAnsi"/>
        </w:rPr>
      </w:pPr>
      <w:r w:rsidRPr="00065050">
        <w:rPr>
          <w:rFonts w:cstheme="minorHAnsi"/>
          <w:b/>
          <w:bCs/>
        </w:rPr>
        <w:t>1</w:t>
      </w:r>
      <w:r w:rsidR="00065050" w:rsidRPr="00065050">
        <w:rPr>
          <w:rFonts w:cstheme="minorHAnsi"/>
          <w:b/>
          <w:bCs/>
        </w:rPr>
        <w:t>5</w:t>
      </w:r>
      <w:r w:rsidRPr="00065050">
        <w:rPr>
          <w:rFonts w:cstheme="minorHAnsi"/>
          <w:b/>
          <w:bCs/>
        </w:rPr>
        <w:t>.</w:t>
      </w:r>
      <w:r w:rsidRPr="00065050">
        <w:rPr>
          <w:rFonts w:cstheme="minorHAnsi"/>
        </w:rPr>
        <w:tab/>
      </w:r>
      <w:r w:rsidRPr="00065050">
        <w:rPr>
          <w:rFonts w:cstheme="minorHAnsi"/>
          <w:b/>
          <w:bCs/>
        </w:rPr>
        <w:t>Indemnification.</w:t>
      </w:r>
      <w:r w:rsidRPr="00065050">
        <w:rPr>
          <w:rFonts w:cstheme="minorHAnsi"/>
        </w:rPr>
        <w:t xml:space="preserve"> Each party (the “Indemnifying Party”) agrees to indemnify and hold harmless the other party, its affiliates, officers, employees, and agents (each an “Indemnified Party”) from and against all loss, damages, liability, cost and expenses (including</w:t>
      </w:r>
      <w:r w:rsidRPr="00065050">
        <w:rPr>
          <w:rFonts w:cstheme="minorHAnsi"/>
          <w:spacing w:val="-3"/>
        </w:rPr>
        <w:t xml:space="preserve"> </w:t>
      </w:r>
      <w:r w:rsidRPr="00065050">
        <w:rPr>
          <w:rFonts w:cstheme="minorHAnsi"/>
        </w:rPr>
        <w:t>reasonable</w:t>
      </w:r>
      <w:r w:rsidRPr="00065050">
        <w:rPr>
          <w:rFonts w:cstheme="minorHAnsi"/>
          <w:spacing w:val="-4"/>
        </w:rPr>
        <w:t xml:space="preserve"> </w:t>
      </w:r>
      <w:r w:rsidRPr="00065050">
        <w:rPr>
          <w:rFonts w:cstheme="minorHAnsi"/>
        </w:rPr>
        <w:t>attorney’s</w:t>
      </w:r>
      <w:r w:rsidRPr="00065050">
        <w:rPr>
          <w:rFonts w:cstheme="minorHAnsi"/>
          <w:spacing w:val="-1"/>
        </w:rPr>
        <w:t xml:space="preserve"> </w:t>
      </w:r>
      <w:r w:rsidRPr="00065050">
        <w:rPr>
          <w:rFonts w:cstheme="minorHAnsi"/>
        </w:rPr>
        <w:t>fees</w:t>
      </w:r>
      <w:r w:rsidRPr="00065050">
        <w:rPr>
          <w:rFonts w:cstheme="minorHAnsi"/>
          <w:spacing w:val="-1"/>
        </w:rPr>
        <w:t xml:space="preserve"> </w:t>
      </w:r>
      <w:r w:rsidRPr="00065050">
        <w:rPr>
          <w:rFonts w:cstheme="minorHAnsi"/>
        </w:rPr>
        <w:t>and expenses)</w:t>
      </w:r>
      <w:r w:rsidRPr="00065050">
        <w:rPr>
          <w:rFonts w:cstheme="minorHAnsi"/>
          <w:spacing w:val="-4"/>
        </w:rPr>
        <w:t xml:space="preserve"> </w:t>
      </w:r>
      <w:r w:rsidRPr="00065050">
        <w:rPr>
          <w:rFonts w:cstheme="minorHAnsi"/>
        </w:rPr>
        <w:t>(collectively,</w:t>
      </w:r>
      <w:r w:rsidRPr="00065050">
        <w:rPr>
          <w:rFonts w:cstheme="minorHAnsi"/>
          <w:spacing w:val="-1"/>
        </w:rPr>
        <w:t xml:space="preserve"> </w:t>
      </w:r>
      <w:r w:rsidRPr="00065050">
        <w:rPr>
          <w:rFonts w:cstheme="minorHAnsi"/>
        </w:rPr>
        <w:t>“Losses”)</w:t>
      </w:r>
      <w:r w:rsidRPr="00065050">
        <w:rPr>
          <w:rFonts w:cstheme="minorHAnsi"/>
          <w:spacing w:val="-4"/>
        </w:rPr>
        <w:t xml:space="preserve"> </w:t>
      </w:r>
      <w:r w:rsidRPr="00065050">
        <w:rPr>
          <w:rFonts w:cstheme="minorHAnsi"/>
        </w:rPr>
        <w:t>resulting</w:t>
      </w:r>
      <w:r w:rsidRPr="00065050">
        <w:rPr>
          <w:rFonts w:cstheme="minorHAnsi"/>
          <w:spacing w:val="-1"/>
        </w:rPr>
        <w:t xml:space="preserve"> </w:t>
      </w:r>
      <w:r w:rsidRPr="00065050">
        <w:rPr>
          <w:rFonts w:cstheme="minorHAnsi"/>
        </w:rPr>
        <w:t>from</w:t>
      </w:r>
      <w:r w:rsidRPr="00065050">
        <w:rPr>
          <w:rFonts w:cstheme="minorHAnsi"/>
          <w:spacing w:val="-2"/>
        </w:rPr>
        <w:t xml:space="preserve"> </w:t>
      </w:r>
      <w:r w:rsidRPr="00065050">
        <w:rPr>
          <w:rFonts w:cstheme="minorHAnsi"/>
        </w:rPr>
        <w:t>or arising out of any breach of this Agreement by such Indemnifying Party, or any negligent act, error or omission of such Indemnifying Party under or in relation to its obligations under this Agreement or where such Losses are incurred by reason of any claims, actions, suits, or governmental investigations or proceedings brought by any third party against or involving</w:t>
      </w:r>
      <w:r w:rsidRPr="00065050">
        <w:rPr>
          <w:rFonts w:cstheme="minorHAnsi"/>
          <w:spacing w:val="-2"/>
        </w:rPr>
        <w:t xml:space="preserve"> </w:t>
      </w:r>
      <w:r w:rsidRPr="00065050">
        <w:rPr>
          <w:rFonts w:cstheme="minorHAnsi"/>
        </w:rPr>
        <w:t>any</w:t>
      </w:r>
      <w:r w:rsidRPr="00065050">
        <w:rPr>
          <w:rFonts w:cstheme="minorHAnsi"/>
          <w:spacing w:val="-2"/>
        </w:rPr>
        <w:t xml:space="preserve"> </w:t>
      </w:r>
      <w:r w:rsidRPr="00065050">
        <w:rPr>
          <w:rFonts w:cstheme="minorHAnsi"/>
        </w:rPr>
        <w:t>Indemnified Party relating to or arising out of any alleged negligent act, error</w:t>
      </w:r>
      <w:r w:rsidR="0010642C">
        <w:rPr>
          <w:rFonts w:cstheme="minorHAnsi"/>
        </w:rPr>
        <w:t>,</w:t>
      </w:r>
      <w:r w:rsidRPr="00065050">
        <w:rPr>
          <w:rFonts w:cstheme="minorHAnsi"/>
        </w:rPr>
        <w:t xml:space="preserve"> or omission of such Indemnifying Party under or in relation to its obligations under this Agreement. Provided, however, that the Indemnifying Party shall not be required to indemnify the Indemnified Party for any damages determined by a court or arbitration panel to have resulted from such Indemnified Party’s own negligence or willful misconduct. The</w:t>
      </w:r>
      <w:r w:rsidRPr="00065050">
        <w:rPr>
          <w:rFonts w:cstheme="minorHAnsi"/>
          <w:spacing w:val="-4"/>
        </w:rPr>
        <w:t xml:space="preserve"> </w:t>
      </w:r>
      <w:r w:rsidRPr="00065050">
        <w:rPr>
          <w:rFonts w:cstheme="minorHAnsi"/>
        </w:rPr>
        <w:t>indemnity</w:t>
      </w:r>
      <w:r w:rsidRPr="00065050">
        <w:rPr>
          <w:rFonts w:cstheme="minorHAnsi"/>
          <w:spacing w:val="-3"/>
        </w:rPr>
        <w:t xml:space="preserve"> </w:t>
      </w:r>
      <w:r w:rsidRPr="00065050">
        <w:rPr>
          <w:rFonts w:cstheme="minorHAnsi"/>
        </w:rPr>
        <w:t>obligations</w:t>
      </w:r>
      <w:r w:rsidRPr="00065050">
        <w:rPr>
          <w:rFonts w:cstheme="minorHAnsi"/>
          <w:spacing w:val="-2"/>
        </w:rPr>
        <w:t xml:space="preserve"> </w:t>
      </w:r>
      <w:r w:rsidRPr="00065050">
        <w:rPr>
          <w:rFonts w:cstheme="minorHAnsi"/>
        </w:rPr>
        <w:t>of</w:t>
      </w:r>
      <w:r w:rsidRPr="00065050">
        <w:rPr>
          <w:rFonts w:cstheme="minorHAnsi"/>
          <w:spacing w:val="-2"/>
        </w:rPr>
        <w:t xml:space="preserve"> </w:t>
      </w:r>
      <w:r w:rsidRPr="00065050">
        <w:rPr>
          <w:rFonts w:cstheme="minorHAnsi"/>
        </w:rPr>
        <w:t>the</w:t>
      </w:r>
      <w:r w:rsidRPr="00065050">
        <w:rPr>
          <w:rFonts w:cstheme="minorHAnsi"/>
          <w:spacing w:val="-4"/>
        </w:rPr>
        <w:t xml:space="preserve"> </w:t>
      </w:r>
      <w:r w:rsidRPr="00065050">
        <w:rPr>
          <w:rFonts w:cstheme="minorHAnsi"/>
        </w:rPr>
        <w:t>parties</w:t>
      </w:r>
      <w:r w:rsidRPr="00065050">
        <w:rPr>
          <w:rFonts w:cstheme="minorHAnsi"/>
          <w:spacing w:val="-2"/>
        </w:rPr>
        <w:t xml:space="preserve"> </w:t>
      </w:r>
      <w:r w:rsidRPr="00065050">
        <w:rPr>
          <w:rFonts w:cstheme="minorHAnsi"/>
        </w:rPr>
        <w:t>under</w:t>
      </w:r>
      <w:r w:rsidRPr="00065050">
        <w:rPr>
          <w:rFonts w:cstheme="minorHAnsi"/>
          <w:spacing w:val="-4"/>
        </w:rPr>
        <w:t xml:space="preserve"> </w:t>
      </w:r>
      <w:r w:rsidRPr="00065050">
        <w:rPr>
          <w:rFonts w:cstheme="minorHAnsi"/>
        </w:rPr>
        <w:t>this</w:t>
      </w:r>
      <w:r w:rsidRPr="00065050">
        <w:rPr>
          <w:rFonts w:cstheme="minorHAnsi"/>
          <w:spacing w:val="-1"/>
        </w:rPr>
        <w:t xml:space="preserve"> </w:t>
      </w:r>
      <w:r w:rsidRPr="00065050">
        <w:rPr>
          <w:rFonts w:cstheme="minorHAnsi"/>
        </w:rPr>
        <w:t>Agreement,</w:t>
      </w:r>
      <w:r w:rsidRPr="00065050">
        <w:rPr>
          <w:rFonts w:cstheme="minorHAnsi"/>
          <w:spacing w:val="-3"/>
        </w:rPr>
        <w:t xml:space="preserve"> </w:t>
      </w:r>
      <w:r w:rsidRPr="00065050">
        <w:rPr>
          <w:rFonts w:cstheme="minorHAnsi"/>
        </w:rPr>
        <w:t>shall</w:t>
      </w:r>
      <w:r w:rsidRPr="00065050">
        <w:rPr>
          <w:rFonts w:cstheme="minorHAnsi"/>
          <w:spacing w:val="-1"/>
        </w:rPr>
        <w:t xml:space="preserve"> </w:t>
      </w:r>
      <w:r w:rsidRPr="00065050">
        <w:rPr>
          <w:rFonts w:cstheme="minorHAnsi"/>
        </w:rPr>
        <w:t>survive</w:t>
      </w:r>
      <w:r w:rsidRPr="00065050">
        <w:rPr>
          <w:rFonts w:cstheme="minorHAnsi"/>
          <w:spacing w:val="-4"/>
        </w:rPr>
        <w:t xml:space="preserve"> </w:t>
      </w:r>
      <w:r w:rsidRPr="00065050">
        <w:rPr>
          <w:rFonts w:cstheme="minorHAnsi"/>
        </w:rPr>
        <w:t>the</w:t>
      </w:r>
      <w:r w:rsidRPr="00065050">
        <w:rPr>
          <w:rFonts w:cstheme="minorHAnsi"/>
          <w:spacing w:val="-4"/>
        </w:rPr>
        <w:t xml:space="preserve"> </w:t>
      </w:r>
      <w:r w:rsidRPr="00065050">
        <w:rPr>
          <w:rFonts w:cstheme="minorHAnsi"/>
        </w:rPr>
        <w:t>termination of this Agreement indefinitely, regardless of the manner and cause of such termination.</w:t>
      </w:r>
    </w:p>
    <w:p w14:paraId="48347058" w14:textId="77777777" w:rsidR="008D6A85" w:rsidRPr="00065050" w:rsidRDefault="008D6A85" w:rsidP="00252758">
      <w:pPr>
        <w:tabs>
          <w:tab w:val="left" w:pos="1563"/>
        </w:tabs>
        <w:spacing w:after="0" w:line="240" w:lineRule="auto"/>
        <w:ind w:left="1260" w:hanging="540"/>
        <w:jc w:val="both"/>
        <w:rPr>
          <w:rFonts w:cstheme="minorHAnsi"/>
        </w:rPr>
      </w:pPr>
    </w:p>
    <w:p w14:paraId="687DB1D6" w14:textId="310ACC8E" w:rsidR="0080106C" w:rsidRPr="00065050" w:rsidRDefault="00736B9E" w:rsidP="00252758">
      <w:pPr>
        <w:pStyle w:val="Heading2"/>
        <w:ind w:left="1260" w:right="0" w:hanging="540"/>
        <w:rPr>
          <w:rFonts w:asciiTheme="minorHAnsi" w:hAnsiTheme="minorHAnsi" w:cstheme="minorHAnsi"/>
          <w:sz w:val="22"/>
          <w:szCs w:val="22"/>
        </w:rPr>
      </w:pPr>
      <w:r w:rsidRPr="00065050">
        <w:rPr>
          <w:rFonts w:asciiTheme="minorHAnsi" w:hAnsiTheme="minorHAnsi" w:cstheme="minorHAnsi"/>
          <w:sz w:val="22"/>
          <w:szCs w:val="22"/>
        </w:rPr>
        <w:t>1</w:t>
      </w:r>
      <w:r w:rsidR="00065050" w:rsidRPr="00065050">
        <w:rPr>
          <w:rFonts w:asciiTheme="minorHAnsi" w:hAnsiTheme="minorHAnsi" w:cstheme="minorHAnsi"/>
          <w:sz w:val="22"/>
          <w:szCs w:val="22"/>
        </w:rPr>
        <w:t>6</w:t>
      </w:r>
      <w:r w:rsidRPr="00065050">
        <w:rPr>
          <w:rFonts w:asciiTheme="minorHAnsi" w:hAnsiTheme="minorHAnsi" w:cstheme="minorHAnsi"/>
          <w:sz w:val="22"/>
          <w:szCs w:val="22"/>
        </w:rPr>
        <w:t>.</w:t>
      </w:r>
      <w:r w:rsidRPr="00065050">
        <w:rPr>
          <w:rFonts w:asciiTheme="minorHAnsi" w:hAnsiTheme="minorHAnsi" w:cstheme="minorHAnsi"/>
          <w:b w:val="0"/>
          <w:sz w:val="22"/>
          <w:szCs w:val="22"/>
        </w:rPr>
        <w:tab/>
      </w:r>
      <w:r w:rsidRPr="00065050">
        <w:rPr>
          <w:rFonts w:asciiTheme="minorHAnsi" w:hAnsiTheme="minorHAnsi" w:cstheme="minorHAnsi"/>
          <w:sz w:val="22"/>
          <w:szCs w:val="22"/>
        </w:rPr>
        <w:t xml:space="preserve">Arbitration. </w:t>
      </w:r>
      <w:r w:rsidRPr="00065050">
        <w:rPr>
          <w:rFonts w:asciiTheme="minorHAnsi" w:hAnsiTheme="minorHAnsi" w:cstheme="minorHAnsi"/>
          <w:b w:val="0"/>
          <w:sz w:val="22"/>
          <w:szCs w:val="22"/>
        </w:rPr>
        <w:t>In the event of any dispute arising out of or relating to this Agreement, including its formation, interpretation, or validity, the parties agree that the dispute will be resolved by final and binding arbitration under the Commercial Arbitration Rules of the American Arbitration Association</w:t>
      </w:r>
      <w:r w:rsidR="0080106C" w:rsidRPr="00065050">
        <w:rPr>
          <w:rFonts w:asciiTheme="minorHAnsi" w:hAnsiTheme="minorHAnsi" w:cstheme="minorHAnsi"/>
          <w:b w:val="0"/>
          <w:sz w:val="22"/>
          <w:szCs w:val="22"/>
        </w:rPr>
        <w:t xml:space="preserve"> then in effect, except as modified herein</w:t>
      </w:r>
      <w:r w:rsidRPr="00065050">
        <w:rPr>
          <w:rFonts w:asciiTheme="minorHAnsi" w:hAnsiTheme="minorHAnsi" w:cstheme="minorHAnsi"/>
          <w:b w:val="0"/>
          <w:sz w:val="22"/>
          <w:szCs w:val="22"/>
        </w:rPr>
        <w:t xml:space="preserve">. The arbitration </w:t>
      </w:r>
      <w:r w:rsidRPr="00065050">
        <w:rPr>
          <w:rFonts w:asciiTheme="minorHAnsi" w:hAnsiTheme="minorHAnsi" w:cstheme="minorHAnsi"/>
          <w:b w:val="0"/>
          <w:sz w:val="22"/>
          <w:szCs w:val="22"/>
        </w:rPr>
        <w:lastRenderedPageBreak/>
        <w:t>shall take place in New York, New York, before a panel of three arbitrators</w:t>
      </w:r>
      <w:r w:rsidR="0080106C" w:rsidRPr="00065050">
        <w:rPr>
          <w:rFonts w:asciiTheme="minorHAnsi" w:hAnsiTheme="minorHAnsi" w:cstheme="minorHAnsi"/>
          <w:b w:val="0"/>
          <w:sz w:val="22"/>
          <w:szCs w:val="22"/>
        </w:rPr>
        <w:t xml:space="preserve"> (the “Board”)</w:t>
      </w:r>
      <w:r w:rsidRPr="00065050">
        <w:rPr>
          <w:rFonts w:asciiTheme="minorHAnsi" w:hAnsiTheme="minorHAnsi" w:cstheme="minorHAnsi"/>
          <w:b w:val="0"/>
          <w:sz w:val="22"/>
          <w:szCs w:val="22"/>
        </w:rPr>
        <w:t xml:space="preserve">. </w:t>
      </w:r>
      <w:r w:rsidR="0080106C" w:rsidRPr="00065050">
        <w:rPr>
          <w:rFonts w:asciiTheme="minorHAnsi" w:hAnsiTheme="minorHAnsi" w:cstheme="minorHAnsi"/>
          <w:b w:val="0"/>
          <w:sz w:val="22"/>
          <w:szCs w:val="22"/>
        </w:rPr>
        <w:t xml:space="preserve">The Board shall consist of one (1) arbitrator chosen by Company, one (1) arbitrator chosen by Agent and an umpire chosen as promptly as possible by the two (2) arbitrators. The arbitrators and umpire shall be (a) disinterested and (b) </w:t>
      </w:r>
      <w:bookmarkStart w:id="1" w:name="_Hlk105145312"/>
      <w:r w:rsidR="0080106C" w:rsidRPr="00065050">
        <w:rPr>
          <w:rFonts w:asciiTheme="minorHAnsi" w:hAnsiTheme="minorHAnsi" w:cstheme="minorHAnsi"/>
          <w:b w:val="0"/>
          <w:sz w:val="22"/>
          <w:szCs w:val="22"/>
        </w:rPr>
        <w:t>present or former executives of insurance, reinsurance, brokerage, agency, or managing general agency companies</w:t>
      </w:r>
      <w:bookmarkEnd w:id="1"/>
      <w:r w:rsidR="0080106C" w:rsidRPr="00065050">
        <w:rPr>
          <w:rFonts w:asciiTheme="minorHAnsi" w:hAnsiTheme="minorHAnsi" w:cstheme="minorHAnsi"/>
          <w:b w:val="0"/>
          <w:sz w:val="22"/>
          <w:szCs w:val="22"/>
        </w:rPr>
        <w:t xml:space="preserve">. </w:t>
      </w:r>
      <w:bookmarkStart w:id="2" w:name="_Hlk105145446"/>
      <w:r w:rsidR="0080106C" w:rsidRPr="00065050">
        <w:rPr>
          <w:rFonts w:asciiTheme="minorHAnsi" w:hAnsiTheme="minorHAnsi" w:cstheme="minorHAnsi"/>
          <w:b w:val="0"/>
          <w:sz w:val="22"/>
          <w:szCs w:val="22"/>
        </w:rPr>
        <w:t xml:space="preserve">The </w:t>
      </w:r>
      <w:r w:rsidR="008659D0">
        <w:rPr>
          <w:rFonts w:asciiTheme="minorHAnsi" w:hAnsiTheme="minorHAnsi" w:cstheme="minorHAnsi"/>
          <w:b w:val="0"/>
          <w:sz w:val="22"/>
          <w:szCs w:val="22"/>
        </w:rPr>
        <w:t>p</w:t>
      </w:r>
      <w:r w:rsidR="0080106C" w:rsidRPr="00065050">
        <w:rPr>
          <w:rFonts w:asciiTheme="minorHAnsi" w:hAnsiTheme="minorHAnsi" w:cstheme="minorHAnsi"/>
          <w:b w:val="0"/>
          <w:sz w:val="22"/>
          <w:szCs w:val="22"/>
        </w:rPr>
        <w:t xml:space="preserve">arty demanding arbitration shall communicate its demand therefor in writing, identifying the nature of the dispute and the name of its arbitrator, to the other </w:t>
      </w:r>
      <w:r w:rsidR="009B3A9E">
        <w:rPr>
          <w:rFonts w:asciiTheme="minorHAnsi" w:hAnsiTheme="minorHAnsi" w:cstheme="minorHAnsi"/>
          <w:b w:val="0"/>
          <w:sz w:val="22"/>
          <w:szCs w:val="22"/>
        </w:rPr>
        <w:t>p</w:t>
      </w:r>
      <w:r w:rsidR="0080106C" w:rsidRPr="00065050">
        <w:rPr>
          <w:rFonts w:asciiTheme="minorHAnsi" w:hAnsiTheme="minorHAnsi" w:cstheme="minorHAnsi"/>
          <w:b w:val="0"/>
          <w:sz w:val="22"/>
          <w:szCs w:val="22"/>
        </w:rPr>
        <w:t xml:space="preserve">arty. </w:t>
      </w:r>
      <w:bookmarkEnd w:id="2"/>
      <w:r w:rsidR="0080106C" w:rsidRPr="00065050">
        <w:rPr>
          <w:rFonts w:asciiTheme="minorHAnsi" w:hAnsiTheme="minorHAnsi" w:cstheme="minorHAnsi"/>
          <w:b w:val="0"/>
          <w:sz w:val="22"/>
          <w:szCs w:val="22"/>
        </w:rPr>
        <w:t xml:space="preserve">The other </w:t>
      </w:r>
      <w:r w:rsidR="009B3A9E">
        <w:rPr>
          <w:rFonts w:asciiTheme="minorHAnsi" w:hAnsiTheme="minorHAnsi" w:cstheme="minorHAnsi"/>
          <w:b w:val="0"/>
          <w:sz w:val="22"/>
          <w:szCs w:val="22"/>
        </w:rPr>
        <w:t>party</w:t>
      </w:r>
      <w:r w:rsidR="0080106C" w:rsidRPr="00065050">
        <w:rPr>
          <w:rFonts w:asciiTheme="minorHAnsi" w:hAnsiTheme="minorHAnsi" w:cstheme="minorHAnsi"/>
          <w:b w:val="0"/>
          <w:sz w:val="22"/>
          <w:szCs w:val="22"/>
        </w:rPr>
        <w:t xml:space="preserve"> shall then be bound to name, in writing, its arbitrator within thirty (30) days after receipt of such demand. Failure or refusal of the other </w:t>
      </w:r>
      <w:r w:rsidR="009B3A9E">
        <w:rPr>
          <w:rFonts w:asciiTheme="minorHAnsi" w:hAnsiTheme="minorHAnsi" w:cstheme="minorHAnsi"/>
          <w:b w:val="0"/>
          <w:sz w:val="22"/>
          <w:szCs w:val="22"/>
        </w:rPr>
        <w:t>party</w:t>
      </w:r>
      <w:r w:rsidR="0080106C" w:rsidRPr="00065050">
        <w:rPr>
          <w:rFonts w:asciiTheme="minorHAnsi" w:hAnsiTheme="minorHAnsi" w:cstheme="minorHAnsi"/>
          <w:b w:val="0"/>
          <w:sz w:val="22"/>
          <w:szCs w:val="22"/>
        </w:rPr>
        <w:t xml:space="preserve"> to name its arbitrator within the thirty (30)-day time period shall empower the demanding </w:t>
      </w:r>
      <w:r w:rsidR="009B3A9E">
        <w:rPr>
          <w:rFonts w:asciiTheme="minorHAnsi" w:hAnsiTheme="minorHAnsi" w:cstheme="minorHAnsi"/>
          <w:b w:val="0"/>
          <w:sz w:val="22"/>
          <w:szCs w:val="22"/>
        </w:rPr>
        <w:t>p</w:t>
      </w:r>
      <w:r w:rsidR="0080106C" w:rsidRPr="00065050">
        <w:rPr>
          <w:rFonts w:asciiTheme="minorHAnsi" w:hAnsiTheme="minorHAnsi" w:cstheme="minorHAnsi"/>
          <w:b w:val="0"/>
          <w:sz w:val="22"/>
          <w:szCs w:val="22"/>
        </w:rPr>
        <w:t xml:space="preserve">arty to name the second arbitrator as well. If the two (2) arbitrators are unable to agree upon an umpire within thirty (30) days after the second arbitrator is named, the </w:t>
      </w:r>
      <w:r w:rsidR="009B3A9E">
        <w:rPr>
          <w:rFonts w:asciiTheme="minorHAnsi" w:hAnsiTheme="minorHAnsi" w:cstheme="minorHAnsi"/>
          <w:b w:val="0"/>
          <w:sz w:val="22"/>
          <w:szCs w:val="22"/>
        </w:rPr>
        <w:t>p</w:t>
      </w:r>
      <w:r w:rsidR="0080106C" w:rsidRPr="00065050">
        <w:rPr>
          <w:rFonts w:asciiTheme="minorHAnsi" w:hAnsiTheme="minorHAnsi" w:cstheme="minorHAnsi"/>
          <w:b w:val="0"/>
          <w:sz w:val="22"/>
          <w:szCs w:val="22"/>
        </w:rPr>
        <w:t xml:space="preserve">arties shall refer the selection of the third arbitrator to the American Arbitration Association, which shall appoint a third arbitrator, knowledgeable in the subject matter of the dispute, as soon as possible. The applicant for arbitration shall submit its position in writing within thirty (30) days after selection of the umpire. The respondent shall submit its written position within thirty (30) days after receipt of the applicant's position. The Board may extend any of the time periods set forth above. All rules, orders, acts, and decisions of the Board shall be effective if by a majority of the Board. The final decision of the Board shall be within sixty (60) days of the conclusion of the arbitration and given in writing to both </w:t>
      </w:r>
      <w:r w:rsidR="00BD5A50">
        <w:rPr>
          <w:rFonts w:asciiTheme="minorHAnsi" w:hAnsiTheme="minorHAnsi" w:cstheme="minorHAnsi"/>
          <w:b w:val="0"/>
          <w:sz w:val="22"/>
          <w:szCs w:val="22"/>
        </w:rPr>
        <w:t>p</w:t>
      </w:r>
      <w:r w:rsidR="0080106C" w:rsidRPr="00065050">
        <w:rPr>
          <w:rFonts w:asciiTheme="minorHAnsi" w:hAnsiTheme="minorHAnsi" w:cstheme="minorHAnsi"/>
          <w:b w:val="0"/>
          <w:sz w:val="22"/>
          <w:szCs w:val="22"/>
        </w:rPr>
        <w:t xml:space="preserve">arties. Any decision shall be final and binding on the </w:t>
      </w:r>
      <w:r w:rsidR="00BD5A50">
        <w:rPr>
          <w:rFonts w:asciiTheme="minorHAnsi" w:hAnsiTheme="minorHAnsi" w:cstheme="minorHAnsi"/>
          <w:b w:val="0"/>
          <w:sz w:val="22"/>
          <w:szCs w:val="22"/>
        </w:rPr>
        <w:t>p</w:t>
      </w:r>
      <w:r w:rsidR="0080106C" w:rsidRPr="00065050">
        <w:rPr>
          <w:rFonts w:asciiTheme="minorHAnsi" w:hAnsiTheme="minorHAnsi" w:cstheme="minorHAnsi"/>
          <w:b w:val="0"/>
          <w:sz w:val="22"/>
          <w:szCs w:val="22"/>
        </w:rPr>
        <w:t xml:space="preserve">arties and shall not be subject to appeal. Each </w:t>
      </w:r>
      <w:r w:rsidR="00BD5A50">
        <w:rPr>
          <w:rFonts w:asciiTheme="minorHAnsi" w:hAnsiTheme="minorHAnsi" w:cstheme="minorHAnsi"/>
          <w:b w:val="0"/>
          <w:sz w:val="22"/>
          <w:szCs w:val="22"/>
        </w:rPr>
        <w:t>p</w:t>
      </w:r>
      <w:r w:rsidR="0080106C" w:rsidRPr="00065050">
        <w:rPr>
          <w:rFonts w:asciiTheme="minorHAnsi" w:hAnsiTheme="minorHAnsi" w:cstheme="minorHAnsi"/>
          <w:b w:val="0"/>
          <w:sz w:val="22"/>
          <w:szCs w:val="22"/>
        </w:rPr>
        <w:t xml:space="preserve">arty shall bear the cost of its own arbitrator and shall jointly and equally bear with the other </w:t>
      </w:r>
      <w:r w:rsidR="00BD5A50">
        <w:rPr>
          <w:rFonts w:asciiTheme="minorHAnsi" w:hAnsiTheme="minorHAnsi" w:cstheme="minorHAnsi"/>
          <w:b w:val="0"/>
          <w:sz w:val="22"/>
          <w:szCs w:val="22"/>
        </w:rPr>
        <w:t>p</w:t>
      </w:r>
      <w:r w:rsidR="0080106C" w:rsidRPr="00065050">
        <w:rPr>
          <w:rFonts w:asciiTheme="minorHAnsi" w:hAnsiTheme="minorHAnsi" w:cstheme="minorHAnsi"/>
          <w:b w:val="0"/>
          <w:sz w:val="22"/>
          <w:szCs w:val="22"/>
        </w:rPr>
        <w:t xml:space="preserve">arty the expenses of the umpire. The remaining costs of the arbitration proceeding shall be allocated by the Board. If either </w:t>
      </w:r>
      <w:r w:rsidR="00BD5A50">
        <w:rPr>
          <w:rFonts w:asciiTheme="minorHAnsi" w:hAnsiTheme="minorHAnsi" w:cstheme="minorHAnsi"/>
          <w:b w:val="0"/>
          <w:sz w:val="22"/>
          <w:szCs w:val="22"/>
        </w:rPr>
        <w:t>p</w:t>
      </w:r>
      <w:r w:rsidR="0080106C" w:rsidRPr="00065050">
        <w:rPr>
          <w:rFonts w:asciiTheme="minorHAnsi" w:hAnsiTheme="minorHAnsi" w:cstheme="minorHAnsi"/>
          <w:b w:val="0"/>
          <w:sz w:val="22"/>
          <w:szCs w:val="22"/>
        </w:rPr>
        <w:t xml:space="preserve">arty fails to comply with the Board's decision, the other </w:t>
      </w:r>
      <w:r w:rsidR="00BD5A50">
        <w:rPr>
          <w:rFonts w:asciiTheme="minorHAnsi" w:hAnsiTheme="minorHAnsi" w:cstheme="minorHAnsi"/>
          <w:b w:val="0"/>
          <w:sz w:val="22"/>
          <w:szCs w:val="22"/>
        </w:rPr>
        <w:t>p</w:t>
      </w:r>
      <w:r w:rsidR="0080106C" w:rsidRPr="00065050">
        <w:rPr>
          <w:rFonts w:asciiTheme="minorHAnsi" w:hAnsiTheme="minorHAnsi" w:cstheme="minorHAnsi"/>
          <w:b w:val="0"/>
          <w:sz w:val="22"/>
          <w:szCs w:val="22"/>
        </w:rPr>
        <w:t>arty may apply for its enforcement to a court of competent jurisdiction. Notwithstanding anything to the contrary in this Agreement, either party may petition a court of competent jurisdiction for injunctive relief to prevent irreparable harm.</w:t>
      </w:r>
    </w:p>
    <w:p w14:paraId="4A2C77B7" w14:textId="77777777" w:rsidR="00736B9E" w:rsidRPr="00065050" w:rsidRDefault="00736B9E" w:rsidP="00661B52">
      <w:pPr>
        <w:pStyle w:val="BodyText"/>
        <w:spacing w:before="1"/>
        <w:rPr>
          <w:rFonts w:asciiTheme="minorHAnsi" w:hAnsiTheme="minorHAnsi" w:cstheme="minorHAnsi"/>
          <w:bCs/>
          <w:sz w:val="22"/>
          <w:szCs w:val="22"/>
        </w:rPr>
      </w:pPr>
    </w:p>
    <w:p w14:paraId="368DF790" w14:textId="577672A5" w:rsidR="00736B9E" w:rsidRPr="00065050" w:rsidRDefault="0080106C" w:rsidP="00661B52">
      <w:pPr>
        <w:ind w:left="1260" w:hanging="540"/>
        <w:jc w:val="both"/>
        <w:rPr>
          <w:rFonts w:cstheme="minorHAnsi"/>
          <w:b/>
          <w:bCs/>
        </w:rPr>
      </w:pPr>
      <w:r w:rsidRPr="00065050">
        <w:rPr>
          <w:rFonts w:cstheme="minorHAnsi"/>
          <w:b/>
          <w:bCs/>
        </w:rPr>
        <w:t>1</w:t>
      </w:r>
      <w:r w:rsidR="00065050" w:rsidRPr="00065050">
        <w:rPr>
          <w:rFonts w:cstheme="minorHAnsi"/>
          <w:b/>
          <w:bCs/>
        </w:rPr>
        <w:t>7</w:t>
      </w:r>
      <w:r w:rsidRPr="00065050">
        <w:rPr>
          <w:rFonts w:cstheme="minorHAnsi"/>
          <w:b/>
          <w:bCs/>
        </w:rPr>
        <w:t xml:space="preserve">. </w:t>
      </w:r>
      <w:r w:rsidRPr="00065050">
        <w:rPr>
          <w:rFonts w:cstheme="minorHAnsi"/>
          <w:b/>
          <w:bCs/>
        </w:rPr>
        <w:tab/>
      </w:r>
      <w:r w:rsidR="00736B9E" w:rsidRPr="00065050">
        <w:rPr>
          <w:rFonts w:cstheme="minorHAnsi"/>
          <w:b/>
          <w:bCs/>
        </w:rPr>
        <w:t xml:space="preserve">General Terms </w:t>
      </w:r>
    </w:p>
    <w:p w14:paraId="04EEA7D6" w14:textId="6BFFB68F" w:rsidR="00065050" w:rsidRPr="00065050" w:rsidRDefault="00736B9E" w:rsidP="00661B52">
      <w:pPr>
        <w:pStyle w:val="ListParagraph"/>
        <w:numPr>
          <w:ilvl w:val="1"/>
          <w:numId w:val="28"/>
        </w:numPr>
        <w:ind w:left="1980" w:hanging="720"/>
        <w:contextualSpacing/>
        <w:rPr>
          <w:rFonts w:asciiTheme="minorHAnsi" w:hAnsiTheme="minorHAnsi" w:cstheme="minorHAnsi"/>
        </w:rPr>
      </w:pPr>
      <w:r w:rsidRPr="00065050">
        <w:rPr>
          <w:rFonts w:asciiTheme="minorHAnsi" w:hAnsiTheme="minorHAnsi" w:cstheme="minorHAnsi"/>
        </w:rPr>
        <w:t>The Producer is an independent contractor acting as a representative of the insured and not as a representative or employee of the Company.</w:t>
      </w:r>
      <w:r w:rsidR="00F11CBA">
        <w:rPr>
          <w:rFonts w:asciiTheme="minorHAnsi" w:hAnsiTheme="minorHAnsi" w:cstheme="minorHAnsi"/>
        </w:rPr>
        <w:t xml:space="preserve"> </w:t>
      </w:r>
      <w:r w:rsidRPr="00065050">
        <w:rPr>
          <w:rFonts w:asciiTheme="minorHAnsi" w:hAnsiTheme="minorHAnsi" w:cstheme="minorHAnsi"/>
        </w:rPr>
        <w:t xml:space="preserve">Nothing in this Agreement shall be construed to create a relationship of employer/employee, partners or joint ventures between the Producer and the Company. </w:t>
      </w:r>
      <w:r w:rsidR="00990805" w:rsidRPr="00065050">
        <w:rPr>
          <w:rFonts w:asciiTheme="minorHAnsi" w:hAnsiTheme="minorHAnsi" w:cstheme="minorHAnsi"/>
        </w:rPr>
        <w:t xml:space="preserve">Nothing contained in this Agreement shall be construed to constitute Producer as agent for the Company in any respect. </w:t>
      </w:r>
    </w:p>
    <w:p w14:paraId="4B764CAB" w14:textId="77777777" w:rsidR="00065050" w:rsidRPr="00065050" w:rsidRDefault="00065050" w:rsidP="00661B52">
      <w:pPr>
        <w:pStyle w:val="ListParagraph"/>
        <w:ind w:left="1980" w:firstLine="0"/>
        <w:contextualSpacing/>
        <w:rPr>
          <w:rFonts w:asciiTheme="minorHAnsi" w:hAnsiTheme="minorHAnsi" w:cstheme="minorHAnsi"/>
        </w:rPr>
      </w:pPr>
    </w:p>
    <w:p w14:paraId="28A7C9CC" w14:textId="1C5794E2" w:rsidR="00065050" w:rsidRPr="00065050" w:rsidRDefault="00736B9E" w:rsidP="00661B52">
      <w:pPr>
        <w:pStyle w:val="ListParagraph"/>
        <w:numPr>
          <w:ilvl w:val="1"/>
          <w:numId w:val="28"/>
        </w:numPr>
        <w:ind w:left="1980" w:hanging="720"/>
        <w:contextualSpacing/>
        <w:rPr>
          <w:rFonts w:asciiTheme="minorHAnsi" w:hAnsiTheme="minorHAnsi" w:cstheme="minorHAnsi"/>
        </w:rPr>
      </w:pPr>
      <w:r w:rsidRPr="00065050">
        <w:rPr>
          <w:rFonts w:asciiTheme="minorHAnsi" w:hAnsiTheme="minorHAnsi" w:cstheme="minorHAnsi"/>
        </w:rPr>
        <w:t xml:space="preserve">The </w:t>
      </w:r>
      <w:r w:rsidR="00990805" w:rsidRPr="00065050">
        <w:rPr>
          <w:rFonts w:asciiTheme="minorHAnsi" w:hAnsiTheme="minorHAnsi" w:cstheme="minorHAnsi"/>
        </w:rPr>
        <w:t>Producer shall perform skillfully</w:t>
      </w:r>
      <w:r w:rsidR="00990805" w:rsidRPr="00065050">
        <w:rPr>
          <w:rFonts w:asciiTheme="minorHAnsi" w:hAnsiTheme="minorHAnsi" w:cstheme="minorHAnsi"/>
          <w:spacing w:val="-2"/>
        </w:rPr>
        <w:t xml:space="preserve"> </w:t>
      </w:r>
      <w:r w:rsidR="00990805" w:rsidRPr="00065050">
        <w:rPr>
          <w:rFonts w:asciiTheme="minorHAnsi" w:hAnsiTheme="minorHAnsi" w:cstheme="minorHAnsi"/>
        </w:rPr>
        <w:t xml:space="preserve">and diligently all of its obligations under this Agreement and shall do so for the mutual benefit of the parties hereto and in accordance with the highest standards of performance customary in the insurance industry. </w:t>
      </w:r>
      <w:r w:rsidRPr="00065050">
        <w:rPr>
          <w:rFonts w:asciiTheme="minorHAnsi" w:hAnsiTheme="minorHAnsi" w:cstheme="minorHAnsi"/>
        </w:rPr>
        <w:t xml:space="preserve">The </w:t>
      </w:r>
      <w:r w:rsidR="00990805" w:rsidRPr="00065050">
        <w:rPr>
          <w:rFonts w:asciiTheme="minorHAnsi" w:hAnsiTheme="minorHAnsi" w:cstheme="minorHAnsi"/>
        </w:rPr>
        <w:t>Producer shall perform its obligations under this Agreement in</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full</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compliance</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with</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all</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laws,</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rules</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and</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regulations</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of</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all</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insurance</w:t>
      </w:r>
      <w:r w:rsidR="00990805" w:rsidRPr="00065050">
        <w:rPr>
          <w:rFonts w:asciiTheme="minorHAnsi" w:hAnsiTheme="minorHAnsi" w:cstheme="minorHAnsi"/>
          <w:spacing w:val="-15"/>
        </w:rPr>
        <w:t xml:space="preserve"> </w:t>
      </w:r>
      <w:r w:rsidR="00990805" w:rsidRPr="00065050">
        <w:rPr>
          <w:rFonts w:asciiTheme="minorHAnsi" w:hAnsiTheme="minorHAnsi" w:cstheme="minorHAnsi"/>
        </w:rPr>
        <w:t>regulatory</w:t>
      </w:r>
      <w:r w:rsidR="00990805" w:rsidRPr="00065050">
        <w:rPr>
          <w:rFonts w:asciiTheme="minorHAnsi" w:hAnsiTheme="minorHAnsi" w:cstheme="minorHAnsi"/>
          <w:spacing w:val="7"/>
        </w:rPr>
        <w:t xml:space="preserve"> </w:t>
      </w:r>
      <w:r w:rsidR="00990805" w:rsidRPr="00065050">
        <w:rPr>
          <w:rFonts w:asciiTheme="minorHAnsi" w:hAnsiTheme="minorHAnsi" w:cstheme="minorHAnsi"/>
        </w:rPr>
        <w:t xml:space="preserve">authorities and any other laws applicable to Producer. </w:t>
      </w:r>
      <w:r w:rsidRPr="00065050">
        <w:rPr>
          <w:rFonts w:asciiTheme="minorHAnsi" w:hAnsiTheme="minorHAnsi" w:cstheme="minorHAnsi"/>
        </w:rPr>
        <w:t xml:space="preserve">The </w:t>
      </w:r>
      <w:r w:rsidR="00990805" w:rsidRPr="00065050">
        <w:rPr>
          <w:rFonts w:asciiTheme="minorHAnsi" w:hAnsiTheme="minorHAnsi" w:cstheme="minorHAnsi"/>
        </w:rPr>
        <w:t>Producer agrees to comply with all rules,</w:t>
      </w:r>
      <w:r w:rsidR="00990805" w:rsidRPr="00065050">
        <w:rPr>
          <w:rFonts w:asciiTheme="minorHAnsi" w:hAnsiTheme="minorHAnsi" w:cstheme="minorHAnsi"/>
          <w:spacing w:val="40"/>
        </w:rPr>
        <w:t xml:space="preserve"> </w:t>
      </w:r>
      <w:r w:rsidR="00990805" w:rsidRPr="00065050">
        <w:rPr>
          <w:rFonts w:asciiTheme="minorHAnsi" w:hAnsiTheme="minorHAnsi" w:cstheme="minorHAnsi"/>
        </w:rPr>
        <w:t>regulations, guidelines</w:t>
      </w:r>
      <w:r w:rsidR="00C958F4">
        <w:rPr>
          <w:rFonts w:asciiTheme="minorHAnsi" w:hAnsiTheme="minorHAnsi" w:cstheme="minorHAnsi"/>
        </w:rPr>
        <w:t>,</w:t>
      </w:r>
      <w:r w:rsidR="00990805" w:rsidRPr="00065050">
        <w:rPr>
          <w:rFonts w:asciiTheme="minorHAnsi" w:hAnsiTheme="minorHAnsi" w:cstheme="minorHAnsi"/>
        </w:rPr>
        <w:t xml:space="preserve"> and directives of the Company and its insurers, and it is understood and</w:t>
      </w:r>
      <w:r w:rsidR="00990805" w:rsidRPr="00C958F4">
        <w:rPr>
          <w:rFonts w:asciiTheme="minorHAnsi" w:hAnsiTheme="minorHAnsi" w:cstheme="minorHAnsi"/>
        </w:rPr>
        <w:t xml:space="preserve"> </w:t>
      </w:r>
      <w:r w:rsidR="00990805" w:rsidRPr="00065050">
        <w:rPr>
          <w:rFonts w:asciiTheme="minorHAnsi" w:hAnsiTheme="minorHAnsi" w:cstheme="minorHAnsi"/>
        </w:rPr>
        <w:t>agreed that</w:t>
      </w:r>
      <w:r w:rsidR="00990805" w:rsidRPr="00065050">
        <w:rPr>
          <w:rFonts w:asciiTheme="minorHAnsi" w:hAnsiTheme="minorHAnsi" w:cstheme="minorHAnsi"/>
          <w:spacing w:val="40"/>
        </w:rPr>
        <w:t xml:space="preserve"> </w:t>
      </w:r>
      <w:r w:rsidR="00990805" w:rsidRPr="00065050">
        <w:rPr>
          <w:rFonts w:asciiTheme="minorHAnsi" w:hAnsiTheme="minorHAnsi" w:cstheme="minorHAnsi"/>
        </w:rPr>
        <w:t>the Company and its insurers may, in their discretion and upon notice to Producer,</w:t>
      </w:r>
      <w:r w:rsidR="00990805" w:rsidRPr="00065050">
        <w:rPr>
          <w:rFonts w:asciiTheme="minorHAnsi" w:hAnsiTheme="minorHAnsi" w:cstheme="minorHAnsi"/>
          <w:spacing w:val="40"/>
        </w:rPr>
        <w:t xml:space="preserve"> </w:t>
      </w:r>
      <w:r w:rsidR="00990805" w:rsidRPr="00065050">
        <w:rPr>
          <w:rFonts w:asciiTheme="minorHAnsi" w:hAnsiTheme="minorHAnsi" w:cstheme="minorHAnsi"/>
        </w:rPr>
        <w:t>modify,</w:t>
      </w:r>
      <w:r w:rsidR="00990805" w:rsidRPr="00065050">
        <w:rPr>
          <w:rFonts w:asciiTheme="minorHAnsi" w:hAnsiTheme="minorHAnsi" w:cstheme="minorHAnsi"/>
          <w:spacing w:val="40"/>
        </w:rPr>
        <w:t xml:space="preserve"> </w:t>
      </w:r>
      <w:r w:rsidR="00990805" w:rsidRPr="00065050">
        <w:rPr>
          <w:rFonts w:asciiTheme="minorHAnsi" w:hAnsiTheme="minorHAnsi" w:cstheme="minorHAnsi"/>
        </w:rPr>
        <w:t>amend and/or change such rules, regulations, guidelines and directives from time to time.</w:t>
      </w:r>
    </w:p>
    <w:p w14:paraId="47F555AD" w14:textId="77777777" w:rsidR="00065050" w:rsidRPr="00065050" w:rsidRDefault="00065050" w:rsidP="00661B52">
      <w:pPr>
        <w:pStyle w:val="ListParagraph"/>
        <w:rPr>
          <w:rFonts w:asciiTheme="minorHAnsi" w:hAnsiTheme="minorHAnsi" w:cstheme="minorHAnsi"/>
        </w:rPr>
      </w:pPr>
    </w:p>
    <w:p w14:paraId="4539C0CF" w14:textId="77777777" w:rsidR="00065050" w:rsidRPr="00065050" w:rsidRDefault="009A305F" w:rsidP="00661B52">
      <w:pPr>
        <w:pStyle w:val="ListParagraph"/>
        <w:numPr>
          <w:ilvl w:val="1"/>
          <w:numId w:val="28"/>
        </w:numPr>
        <w:ind w:left="1980" w:hanging="720"/>
        <w:contextualSpacing/>
        <w:rPr>
          <w:rFonts w:asciiTheme="minorHAnsi" w:hAnsiTheme="minorHAnsi" w:cstheme="minorHAnsi"/>
        </w:rPr>
      </w:pPr>
      <w:r w:rsidRPr="00065050">
        <w:rPr>
          <w:rFonts w:asciiTheme="minorHAnsi" w:hAnsiTheme="minorHAnsi" w:cstheme="minorHAnsi"/>
        </w:rPr>
        <w:lastRenderedPageBreak/>
        <w:t xml:space="preserve">This Agreement shall be interpreted and governed by the laws of the State of New York without regard to its rules regarding conflict of laws. Producer consents to the jurisdiction of any federal or state court sitting in New York, New York with respect to any action relating to this Agreement. </w:t>
      </w:r>
    </w:p>
    <w:p w14:paraId="53A69479" w14:textId="77777777" w:rsidR="00065050" w:rsidRPr="00065050" w:rsidRDefault="00065050" w:rsidP="00661B52">
      <w:pPr>
        <w:pStyle w:val="ListParagraph"/>
        <w:rPr>
          <w:rFonts w:asciiTheme="minorHAnsi" w:hAnsiTheme="minorHAnsi" w:cstheme="minorHAnsi"/>
        </w:rPr>
      </w:pPr>
    </w:p>
    <w:p w14:paraId="236FB950" w14:textId="77777777" w:rsidR="00065050" w:rsidRPr="00065050" w:rsidRDefault="009A305F" w:rsidP="00661B52">
      <w:pPr>
        <w:pStyle w:val="ListParagraph"/>
        <w:numPr>
          <w:ilvl w:val="1"/>
          <w:numId w:val="28"/>
        </w:numPr>
        <w:ind w:left="1980" w:hanging="720"/>
        <w:contextualSpacing/>
        <w:rPr>
          <w:rFonts w:asciiTheme="minorHAnsi" w:hAnsiTheme="minorHAnsi" w:cstheme="minorHAnsi"/>
        </w:rPr>
      </w:pPr>
      <w:r w:rsidRPr="00065050">
        <w:rPr>
          <w:rFonts w:asciiTheme="minorHAnsi" w:hAnsiTheme="minorHAnsi" w:cstheme="minorHAnsi"/>
        </w:rPr>
        <w:t>This Agreement is for the exclusive benefit of the parties hereto, and no third party, including, without limitation, any insured, is intended to be or shall be a beneficiary of any provision hereof.</w:t>
      </w:r>
    </w:p>
    <w:p w14:paraId="1024EC49" w14:textId="77777777" w:rsidR="00065050" w:rsidRPr="00065050" w:rsidRDefault="00065050" w:rsidP="00661B52">
      <w:pPr>
        <w:pStyle w:val="ListParagraph"/>
        <w:rPr>
          <w:rFonts w:asciiTheme="minorHAnsi" w:hAnsiTheme="minorHAnsi" w:cstheme="minorHAnsi"/>
        </w:rPr>
      </w:pPr>
    </w:p>
    <w:p w14:paraId="3BA4BADA" w14:textId="14604AE9" w:rsidR="00065050" w:rsidRPr="00065050" w:rsidRDefault="009A305F" w:rsidP="00661B52">
      <w:pPr>
        <w:pStyle w:val="ListParagraph"/>
        <w:numPr>
          <w:ilvl w:val="1"/>
          <w:numId w:val="28"/>
        </w:numPr>
        <w:ind w:left="1980" w:hanging="720"/>
        <w:contextualSpacing/>
        <w:rPr>
          <w:rFonts w:asciiTheme="minorHAnsi" w:hAnsiTheme="minorHAnsi" w:cstheme="minorHAnsi"/>
        </w:rPr>
      </w:pPr>
      <w:r w:rsidRPr="00065050">
        <w:rPr>
          <w:rFonts w:asciiTheme="minorHAnsi" w:hAnsiTheme="minorHAnsi" w:cstheme="minorHAnsi"/>
        </w:rPr>
        <w:t xml:space="preserve">This Agreement may not be assigned by </w:t>
      </w:r>
      <w:r w:rsidR="0080106C" w:rsidRPr="00065050">
        <w:rPr>
          <w:rFonts w:asciiTheme="minorHAnsi" w:hAnsiTheme="minorHAnsi" w:cstheme="minorHAnsi"/>
        </w:rPr>
        <w:t xml:space="preserve">the </w:t>
      </w:r>
      <w:r w:rsidRPr="00065050">
        <w:rPr>
          <w:rFonts w:asciiTheme="minorHAnsi" w:hAnsiTheme="minorHAnsi" w:cstheme="minorHAnsi"/>
        </w:rPr>
        <w:t>Producer absent the express prior approval of the</w:t>
      </w:r>
      <w:r w:rsidRPr="00065050">
        <w:rPr>
          <w:rFonts w:asciiTheme="minorHAnsi" w:hAnsiTheme="minorHAnsi" w:cstheme="minorHAnsi"/>
          <w:spacing w:val="-1"/>
        </w:rPr>
        <w:t xml:space="preserve"> </w:t>
      </w:r>
      <w:r w:rsidRPr="00065050">
        <w:rPr>
          <w:rFonts w:asciiTheme="minorHAnsi" w:hAnsiTheme="minorHAnsi" w:cstheme="minorHAnsi"/>
        </w:rPr>
        <w:t>Company. The</w:t>
      </w:r>
      <w:r w:rsidRPr="00065050">
        <w:rPr>
          <w:rFonts w:asciiTheme="minorHAnsi" w:hAnsiTheme="minorHAnsi" w:cstheme="minorHAnsi"/>
          <w:spacing w:val="-1"/>
        </w:rPr>
        <w:t xml:space="preserve"> </w:t>
      </w:r>
      <w:r w:rsidRPr="00065050">
        <w:rPr>
          <w:rFonts w:asciiTheme="minorHAnsi" w:hAnsiTheme="minorHAnsi" w:cstheme="minorHAnsi"/>
        </w:rPr>
        <w:t xml:space="preserve">Company may assign its rights and obligations under this Agreement to any of its </w:t>
      </w:r>
      <w:r w:rsidR="0080106C" w:rsidRPr="00065050">
        <w:rPr>
          <w:rFonts w:asciiTheme="minorHAnsi" w:hAnsiTheme="minorHAnsi" w:cstheme="minorHAnsi"/>
        </w:rPr>
        <w:t>a</w:t>
      </w:r>
      <w:r w:rsidRPr="00065050">
        <w:rPr>
          <w:rFonts w:asciiTheme="minorHAnsi" w:hAnsiTheme="minorHAnsi" w:cstheme="minorHAnsi"/>
        </w:rPr>
        <w:t>ffiliates or successors in interest. Such an assignment will be in writing, a copy of which will be provided to the Producer at the time of the assignment. This Agreement shall be</w:t>
      </w:r>
      <w:r w:rsidRPr="00065050">
        <w:rPr>
          <w:rFonts w:asciiTheme="minorHAnsi" w:hAnsiTheme="minorHAnsi" w:cstheme="minorHAnsi"/>
          <w:spacing w:val="-2"/>
        </w:rPr>
        <w:t xml:space="preserve"> </w:t>
      </w:r>
      <w:r w:rsidRPr="00065050">
        <w:rPr>
          <w:rFonts w:asciiTheme="minorHAnsi" w:hAnsiTheme="minorHAnsi" w:cstheme="minorHAnsi"/>
        </w:rPr>
        <w:t>binding</w:t>
      </w:r>
      <w:r w:rsidRPr="00065050">
        <w:rPr>
          <w:rFonts w:asciiTheme="minorHAnsi" w:hAnsiTheme="minorHAnsi" w:cstheme="minorHAnsi"/>
          <w:spacing w:val="-1"/>
        </w:rPr>
        <w:t xml:space="preserve"> </w:t>
      </w:r>
      <w:r w:rsidRPr="00065050">
        <w:rPr>
          <w:rFonts w:asciiTheme="minorHAnsi" w:hAnsiTheme="minorHAnsi" w:cstheme="minorHAnsi"/>
        </w:rPr>
        <w:t>upon and</w:t>
      </w:r>
      <w:r w:rsidRPr="00065050">
        <w:rPr>
          <w:rFonts w:asciiTheme="minorHAnsi" w:hAnsiTheme="minorHAnsi" w:cstheme="minorHAnsi"/>
          <w:spacing w:val="-1"/>
        </w:rPr>
        <w:t xml:space="preserve"> </w:t>
      </w:r>
      <w:r w:rsidRPr="00065050">
        <w:rPr>
          <w:rFonts w:asciiTheme="minorHAnsi" w:hAnsiTheme="minorHAnsi" w:cstheme="minorHAnsi"/>
        </w:rPr>
        <w:t>inure</w:t>
      </w:r>
      <w:r w:rsidRPr="00065050">
        <w:rPr>
          <w:rFonts w:asciiTheme="minorHAnsi" w:hAnsiTheme="minorHAnsi" w:cstheme="minorHAnsi"/>
          <w:spacing w:val="-2"/>
        </w:rPr>
        <w:t xml:space="preserve"> </w:t>
      </w:r>
      <w:r w:rsidRPr="00065050">
        <w:rPr>
          <w:rFonts w:asciiTheme="minorHAnsi" w:hAnsiTheme="minorHAnsi" w:cstheme="minorHAnsi"/>
        </w:rPr>
        <w:t>to the benefit of the</w:t>
      </w:r>
      <w:r w:rsidRPr="00065050">
        <w:rPr>
          <w:rFonts w:asciiTheme="minorHAnsi" w:hAnsiTheme="minorHAnsi" w:cstheme="minorHAnsi"/>
          <w:spacing w:val="-2"/>
        </w:rPr>
        <w:t xml:space="preserve"> </w:t>
      </w:r>
      <w:r w:rsidRPr="00065050">
        <w:rPr>
          <w:rFonts w:asciiTheme="minorHAnsi" w:hAnsiTheme="minorHAnsi" w:cstheme="minorHAnsi"/>
        </w:rPr>
        <w:t>parties hereto and</w:t>
      </w:r>
      <w:r w:rsidRPr="00065050">
        <w:rPr>
          <w:rFonts w:asciiTheme="minorHAnsi" w:hAnsiTheme="minorHAnsi" w:cstheme="minorHAnsi"/>
          <w:spacing w:val="-1"/>
        </w:rPr>
        <w:t xml:space="preserve"> </w:t>
      </w:r>
      <w:r w:rsidRPr="00065050">
        <w:rPr>
          <w:rFonts w:asciiTheme="minorHAnsi" w:hAnsiTheme="minorHAnsi" w:cstheme="minorHAnsi"/>
        </w:rPr>
        <w:t>their respective successors and permitted assigns. This Agreement shall survive any change in the corporate structure of the Company and such change shall not constitute an assignment hereunder.</w:t>
      </w:r>
    </w:p>
    <w:p w14:paraId="39A108E0" w14:textId="77777777" w:rsidR="00065050" w:rsidRPr="00065050" w:rsidRDefault="00065050" w:rsidP="00661B52">
      <w:pPr>
        <w:pStyle w:val="ListParagraph"/>
        <w:rPr>
          <w:rFonts w:asciiTheme="minorHAnsi" w:hAnsiTheme="minorHAnsi" w:cstheme="minorHAnsi"/>
        </w:rPr>
      </w:pPr>
    </w:p>
    <w:p w14:paraId="2CA3655C" w14:textId="0E21A432" w:rsidR="009A305F" w:rsidRPr="00065050" w:rsidRDefault="009A305F" w:rsidP="00661B52">
      <w:pPr>
        <w:pStyle w:val="ListParagraph"/>
        <w:numPr>
          <w:ilvl w:val="1"/>
          <w:numId w:val="28"/>
        </w:numPr>
        <w:ind w:left="1980" w:hanging="720"/>
        <w:contextualSpacing/>
        <w:rPr>
          <w:rFonts w:asciiTheme="minorHAnsi" w:hAnsiTheme="minorHAnsi" w:cstheme="minorHAnsi"/>
        </w:rPr>
      </w:pPr>
      <w:r w:rsidRPr="00065050">
        <w:rPr>
          <w:rFonts w:asciiTheme="minorHAnsi" w:hAnsiTheme="minorHAnsi" w:cstheme="minorHAnsi"/>
        </w:rPr>
        <w:t>Whenever any party hereto desires or is required to give any notice, demand, or request with respect to this Agreement, each such communication shall be in writing and shall be</w:t>
      </w:r>
      <w:r w:rsidRPr="00065050">
        <w:rPr>
          <w:rFonts w:asciiTheme="minorHAnsi" w:hAnsiTheme="minorHAnsi" w:cstheme="minorHAnsi"/>
          <w:spacing w:val="-2"/>
        </w:rPr>
        <w:t xml:space="preserve"> </w:t>
      </w:r>
      <w:r w:rsidRPr="00065050">
        <w:rPr>
          <w:rFonts w:asciiTheme="minorHAnsi" w:hAnsiTheme="minorHAnsi" w:cstheme="minorHAnsi"/>
        </w:rPr>
        <w:t>effective</w:t>
      </w:r>
      <w:r w:rsidRPr="00065050">
        <w:rPr>
          <w:rFonts w:asciiTheme="minorHAnsi" w:hAnsiTheme="minorHAnsi" w:cstheme="minorHAnsi"/>
          <w:spacing w:val="-1"/>
        </w:rPr>
        <w:t xml:space="preserve"> </w:t>
      </w:r>
      <w:r w:rsidRPr="00065050">
        <w:rPr>
          <w:rFonts w:asciiTheme="minorHAnsi" w:hAnsiTheme="minorHAnsi" w:cstheme="minorHAnsi"/>
        </w:rPr>
        <w:t>only</w:t>
      </w:r>
      <w:r w:rsidRPr="00065050">
        <w:rPr>
          <w:rFonts w:asciiTheme="minorHAnsi" w:hAnsiTheme="minorHAnsi" w:cstheme="minorHAnsi"/>
          <w:spacing w:val="-1"/>
        </w:rPr>
        <w:t xml:space="preserve"> </w:t>
      </w:r>
      <w:r w:rsidRPr="00065050">
        <w:rPr>
          <w:rFonts w:asciiTheme="minorHAnsi" w:hAnsiTheme="minorHAnsi" w:cstheme="minorHAnsi"/>
        </w:rPr>
        <w:t>if</w:t>
      </w:r>
      <w:r w:rsidRPr="00065050">
        <w:rPr>
          <w:rFonts w:asciiTheme="minorHAnsi" w:hAnsiTheme="minorHAnsi" w:cstheme="minorHAnsi"/>
          <w:spacing w:val="-1"/>
        </w:rPr>
        <w:t xml:space="preserve"> </w:t>
      </w:r>
      <w:r w:rsidRPr="00065050">
        <w:rPr>
          <w:rFonts w:asciiTheme="minorHAnsi" w:hAnsiTheme="minorHAnsi" w:cstheme="minorHAnsi"/>
        </w:rPr>
        <w:t>it is delivered by</w:t>
      </w:r>
      <w:r w:rsidRPr="00065050">
        <w:rPr>
          <w:rFonts w:asciiTheme="minorHAnsi" w:hAnsiTheme="minorHAnsi" w:cstheme="minorHAnsi"/>
          <w:spacing w:val="-3"/>
        </w:rPr>
        <w:t xml:space="preserve"> </w:t>
      </w:r>
      <w:r w:rsidRPr="00065050">
        <w:rPr>
          <w:rFonts w:asciiTheme="minorHAnsi" w:hAnsiTheme="minorHAnsi" w:cstheme="minorHAnsi"/>
        </w:rPr>
        <w:t>personal service or</w:t>
      </w:r>
      <w:r w:rsidRPr="00065050">
        <w:rPr>
          <w:rFonts w:asciiTheme="minorHAnsi" w:hAnsiTheme="minorHAnsi" w:cstheme="minorHAnsi"/>
          <w:spacing w:val="-1"/>
        </w:rPr>
        <w:t xml:space="preserve"> </w:t>
      </w:r>
      <w:r w:rsidRPr="00065050">
        <w:rPr>
          <w:rFonts w:asciiTheme="minorHAnsi" w:hAnsiTheme="minorHAnsi" w:cstheme="minorHAnsi"/>
        </w:rPr>
        <w:t>mailed, United</w:t>
      </w:r>
      <w:r w:rsidRPr="00065050">
        <w:rPr>
          <w:rFonts w:asciiTheme="minorHAnsi" w:hAnsiTheme="minorHAnsi" w:cstheme="minorHAnsi"/>
          <w:spacing w:val="-1"/>
        </w:rPr>
        <w:t xml:space="preserve"> </w:t>
      </w:r>
      <w:r w:rsidRPr="00065050">
        <w:rPr>
          <w:rFonts w:asciiTheme="minorHAnsi" w:hAnsiTheme="minorHAnsi" w:cstheme="minorHAnsi"/>
        </w:rPr>
        <w:t>States registered or certified mail, return receipt requested, postage prepaid, or sent by</w:t>
      </w:r>
      <w:r w:rsidRPr="00065050">
        <w:rPr>
          <w:rFonts w:asciiTheme="minorHAnsi" w:hAnsiTheme="minorHAnsi" w:cstheme="minorHAnsi"/>
          <w:spacing w:val="-3"/>
        </w:rPr>
        <w:t xml:space="preserve"> </w:t>
      </w:r>
      <w:r w:rsidRPr="00065050">
        <w:rPr>
          <w:rFonts w:asciiTheme="minorHAnsi" w:hAnsiTheme="minorHAnsi" w:cstheme="minorHAnsi"/>
        </w:rPr>
        <w:t>prepaid overnight courier or confirmed telecopy or email, addressed as follows:</w:t>
      </w:r>
    </w:p>
    <w:p w14:paraId="137437F1" w14:textId="77777777" w:rsidR="009A305F" w:rsidRPr="00065050" w:rsidRDefault="009A305F" w:rsidP="00661B52">
      <w:pPr>
        <w:pStyle w:val="BodyText"/>
        <w:rPr>
          <w:rFonts w:asciiTheme="minorHAnsi" w:hAnsiTheme="minorHAnsi" w:cstheme="minorHAnsi"/>
          <w:sz w:val="22"/>
          <w:szCs w:val="22"/>
        </w:rPr>
      </w:pPr>
    </w:p>
    <w:p w14:paraId="51D1CC56" w14:textId="246C9056" w:rsidR="009A305F" w:rsidRPr="005D4675" w:rsidRDefault="009A305F" w:rsidP="005F5993">
      <w:pPr>
        <w:pStyle w:val="BodyText"/>
        <w:ind w:left="1980"/>
        <w:rPr>
          <w:rFonts w:asciiTheme="minorHAnsi" w:hAnsiTheme="minorHAnsi" w:cstheme="minorHAnsi"/>
          <w:sz w:val="22"/>
          <w:szCs w:val="22"/>
          <w:highlight w:val="yellow"/>
        </w:rPr>
      </w:pPr>
      <w:r w:rsidRPr="005D4675">
        <w:rPr>
          <w:rFonts w:asciiTheme="minorHAnsi" w:hAnsiTheme="minorHAnsi" w:cstheme="minorHAnsi"/>
          <w:sz w:val="22"/>
          <w:szCs w:val="22"/>
          <w:highlight w:val="yellow"/>
        </w:rPr>
        <w:t xml:space="preserve">If to the Company: </w:t>
      </w:r>
    </w:p>
    <w:p w14:paraId="1DC0CA4A" w14:textId="36F9B39E" w:rsidR="009A305F" w:rsidRPr="005D4675" w:rsidRDefault="009A305F" w:rsidP="00661B52">
      <w:pPr>
        <w:pStyle w:val="BodyText"/>
        <w:ind w:left="1417" w:firstLine="563"/>
        <w:rPr>
          <w:rFonts w:asciiTheme="minorHAnsi" w:hAnsiTheme="minorHAnsi" w:cstheme="minorHAnsi"/>
          <w:sz w:val="22"/>
          <w:szCs w:val="22"/>
          <w:highlight w:val="yellow"/>
        </w:rPr>
      </w:pPr>
      <w:r w:rsidRPr="005D4675">
        <w:rPr>
          <w:rFonts w:asciiTheme="minorHAnsi" w:hAnsiTheme="minorHAnsi" w:cstheme="minorHAnsi"/>
          <w:sz w:val="22"/>
          <w:szCs w:val="22"/>
          <w:highlight w:val="yellow"/>
        </w:rPr>
        <w:t>Email:</w:t>
      </w:r>
      <w:r w:rsidRPr="005D4675">
        <w:rPr>
          <w:rFonts w:asciiTheme="minorHAnsi" w:hAnsiTheme="minorHAnsi" w:cstheme="minorHAnsi"/>
          <w:spacing w:val="12"/>
          <w:sz w:val="22"/>
          <w:szCs w:val="22"/>
          <w:highlight w:val="yellow"/>
        </w:rPr>
        <w:t xml:space="preserve"> </w:t>
      </w:r>
    </w:p>
    <w:p w14:paraId="081D48AF" w14:textId="77777777" w:rsidR="009A305F" w:rsidRPr="005D4675" w:rsidRDefault="009A305F" w:rsidP="00661B52">
      <w:pPr>
        <w:pStyle w:val="BodyText"/>
        <w:rPr>
          <w:rFonts w:asciiTheme="minorHAnsi" w:hAnsiTheme="minorHAnsi" w:cstheme="minorHAnsi"/>
          <w:sz w:val="22"/>
          <w:szCs w:val="22"/>
          <w:highlight w:val="yellow"/>
        </w:rPr>
      </w:pPr>
    </w:p>
    <w:p w14:paraId="667A2635" w14:textId="77777777" w:rsidR="009A305F" w:rsidRPr="005D4675" w:rsidRDefault="009A305F" w:rsidP="00661B52">
      <w:pPr>
        <w:pStyle w:val="BodyText"/>
        <w:rPr>
          <w:rFonts w:asciiTheme="minorHAnsi" w:hAnsiTheme="minorHAnsi" w:cstheme="minorHAnsi"/>
          <w:sz w:val="22"/>
          <w:szCs w:val="22"/>
          <w:highlight w:val="yellow"/>
        </w:rPr>
      </w:pPr>
    </w:p>
    <w:p w14:paraId="7718A7C7" w14:textId="77777777" w:rsidR="009A305F" w:rsidRPr="00065050" w:rsidRDefault="009A305F" w:rsidP="00661B52">
      <w:pPr>
        <w:pStyle w:val="BodyText"/>
        <w:spacing w:before="1"/>
        <w:ind w:left="1417" w:firstLine="563"/>
        <w:rPr>
          <w:rFonts w:asciiTheme="minorHAnsi" w:hAnsiTheme="minorHAnsi" w:cstheme="minorHAnsi"/>
          <w:sz w:val="22"/>
          <w:szCs w:val="22"/>
        </w:rPr>
      </w:pPr>
      <w:r w:rsidRPr="005D4675">
        <w:rPr>
          <w:rFonts w:asciiTheme="minorHAnsi" w:hAnsiTheme="minorHAnsi" w:cstheme="minorHAnsi"/>
          <w:sz w:val="22"/>
          <w:szCs w:val="22"/>
          <w:highlight w:val="yellow"/>
        </w:rPr>
        <w:t>If</w:t>
      </w:r>
      <w:r w:rsidRPr="005D4675">
        <w:rPr>
          <w:rFonts w:asciiTheme="minorHAnsi" w:hAnsiTheme="minorHAnsi" w:cstheme="minorHAnsi"/>
          <w:spacing w:val="-6"/>
          <w:sz w:val="22"/>
          <w:szCs w:val="22"/>
          <w:highlight w:val="yellow"/>
        </w:rPr>
        <w:t xml:space="preserve"> </w:t>
      </w:r>
      <w:r w:rsidRPr="005D4675">
        <w:rPr>
          <w:rFonts w:asciiTheme="minorHAnsi" w:hAnsiTheme="minorHAnsi" w:cstheme="minorHAnsi"/>
          <w:sz w:val="22"/>
          <w:szCs w:val="22"/>
          <w:highlight w:val="yellow"/>
        </w:rPr>
        <w:t>to</w:t>
      </w:r>
      <w:r w:rsidRPr="005D4675">
        <w:rPr>
          <w:rFonts w:asciiTheme="minorHAnsi" w:hAnsiTheme="minorHAnsi" w:cstheme="minorHAnsi"/>
          <w:spacing w:val="-2"/>
          <w:sz w:val="22"/>
          <w:szCs w:val="22"/>
          <w:highlight w:val="yellow"/>
        </w:rPr>
        <w:t xml:space="preserve"> Producer:</w:t>
      </w:r>
    </w:p>
    <w:p w14:paraId="07E9660C" w14:textId="77777777" w:rsidR="009A305F" w:rsidRPr="00065050" w:rsidRDefault="009A305F" w:rsidP="00661B52">
      <w:pPr>
        <w:pStyle w:val="BodyText"/>
        <w:rPr>
          <w:rFonts w:asciiTheme="minorHAnsi" w:hAnsiTheme="minorHAnsi" w:cstheme="minorHAnsi"/>
          <w:sz w:val="22"/>
          <w:szCs w:val="22"/>
        </w:rPr>
      </w:pPr>
    </w:p>
    <w:p w14:paraId="723C0DDB" w14:textId="172E9910" w:rsidR="0080106C" w:rsidRPr="00065050" w:rsidRDefault="009A305F" w:rsidP="005F5993">
      <w:pPr>
        <w:pStyle w:val="ListParagraph"/>
        <w:numPr>
          <w:ilvl w:val="1"/>
          <w:numId w:val="28"/>
        </w:numPr>
        <w:tabs>
          <w:tab w:val="left" w:pos="1565"/>
        </w:tabs>
        <w:ind w:left="1980" w:hanging="720"/>
        <w:rPr>
          <w:rFonts w:asciiTheme="minorHAnsi" w:hAnsiTheme="minorHAnsi" w:cstheme="minorHAnsi"/>
        </w:rPr>
      </w:pPr>
      <w:r w:rsidRPr="00065050">
        <w:rPr>
          <w:rFonts w:asciiTheme="minorHAnsi" w:hAnsiTheme="minorHAnsi" w:cstheme="minorHAnsi"/>
        </w:rPr>
        <w:t>The provisions of this Agreement are severable and the invalidity or unenforceability</w:t>
      </w:r>
      <w:r w:rsidRPr="00065050">
        <w:rPr>
          <w:rFonts w:asciiTheme="minorHAnsi" w:hAnsiTheme="minorHAnsi" w:cstheme="minorHAnsi"/>
          <w:spacing w:val="-5"/>
        </w:rPr>
        <w:t xml:space="preserve"> </w:t>
      </w:r>
      <w:r w:rsidRPr="00065050">
        <w:rPr>
          <w:rFonts w:asciiTheme="minorHAnsi" w:hAnsiTheme="minorHAnsi" w:cstheme="minorHAnsi"/>
        </w:rPr>
        <w:t>of</w:t>
      </w:r>
      <w:r w:rsidRPr="00065050">
        <w:rPr>
          <w:rFonts w:asciiTheme="minorHAnsi" w:hAnsiTheme="minorHAnsi" w:cstheme="minorHAnsi"/>
          <w:spacing w:val="-2"/>
        </w:rPr>
        <w:t xml:space="preserve"> </w:t>
      </w:r>
      <w:r w:rsidRPr="00065050">
        <w:rPr>
          <w:rFonts w:asciiTheme="minorHAnsi" w:hAnsiTheme="minorHAnsi" w:cstheme="minorHAnsi"/>
        </w:rPr>
        <w:t>any</w:t>
      </w:r>
      <w:r w:rsidRPr="00065050">
        <w:rPr>
          <w:rFonts w:asciiTheme="minorHAnsi" w:hAnsiTheme="minorHAnsi" w:cstheme="minorHAnsi"/>
          <w:spacing w:val="-5"/>
        </w:rPr>
        <w:t xml:space="preserve"> </w:t>
      </w:r>
      <w:r w:rsidRPr="00065050">
        <w:rPr>
          <w:rFonts w:asciiTheme="minorHAnsi" w:hAnsiTheme="minorHAnsi" w:cstheme="minorHAnsi"/>
        </w:rPr>
        <w:t>particular</w:t>
      </w:r>
      <w:r w:rsidRPr="00065050">
        <w:rPr>
          <w:rFonts w:asciiTheme="minorHAnsi" w:hAnsiTheme="minorHAnsi" w:cstheme="minorHAnsi"/>
          <w:spacing w:val="-2"/>
        </w:rPr>
        <w:t xml:space="preserve"> </w:t>
      </w:r>
      <w:r w:rsidRPr="00065050">
        <w:rPr>
          <w:rFonts w:asciiTheme="minorHAnsi" w:hAnsiTheme="minorHAnsi" w:cstheme="minorHAnsi"/>
        </w:rPr>
        <w:t>provision of</w:t>
      </w:r>
      <w:r w:rsidRPr="00065050">
        <w:rPr>
          <w:rFonts w:asciiTheme="minorHAnsi" w:hAnsiTheme="minorHAnsi" w:cstheme="minorHAnsi"/>
          <w:spacing w:val="-2"/>
        </w:rPr>
        <w:t xml:space="preserve"> </w:t>
      </w:r>
      <w:r w:rsidRPr="00065050">
        <w:rPr>
          <w:rFonts w:asciiTheme="minorHAnsi" w:hAnsiTheme="minorHAnsi" w:cstheme="minorHAnsi"/>
        </w:rPr>
        <w:t>this</w:t>
      </w:r>
      <w:r w:rsidRPr="00065050">
        <w:rPr>
          <w:rFonts w:asciiTheme="minorHAnsi" w:hAnsiTheme="minorHAnsi" w:cstheme="minorHAnsi"/>
          <w:spacing w:val="-3"/>
        </w:rPr>
        <w:t xml:space="preserve"> </w:t>
      </w:r>
      <w:r w:rsidRPr="00065050">
        <w:rPr>
          <w:rFonts w:asciiTheme="minorHAnsi" w:hAnsiTheme="minorHAnsi" w:cstheme="minorHAnsi"/>
        </w:rPr>
        <w:t>Agreement</w:t>
      </w:r>
      <w:r w:rsidRPr="00065050">
        <w:rPr>
          <w:rFonts w:asciiTheme="minorHAnsi" w:hAnsiTheme="minorHAnsi" w:cstheme="minorHAnsi"/>
          <w:spacing w:val="-1"/>
        </w:rPr>
        <w:t xml:space="preserve"> </w:t>
      </w:r>
      <w:r w:rsidRPr="00065050">
        <w:rPr>
          <w:rFonts w:asciiTheme="minorHAnsi" w:hAnsiTheme="minorHAnsi" w:cstheme="minorHAnsi"/>
        </w:rPr>
        <w:t>shall not</w:t>
      </w:r>
      <w:r w:rsidRPr="00065050">
        <w:rPr>
          <w:rFonts w:asciiTheme="minorHAnsi" w:hAnsiTheme="minorHAnsi" w:cstheme="minorHAnsi"/>
          <w:spacing w:val="-1"/>
        </w:rPr>
        <w:t xml:space="preserve"> </w:t>
      </w:r>
      <w:r w:rsidRPr="00065050">
        <w:rPr>
          <w:rFonts w:asciiTheme="minorHAnsi" w:hAnsiTheme="minorHAnsi" w:cstheme="minorHAnsi"/>
        </w:rPr>
        <w:t>affect the</w:t>
      </w:r>
      <w:r w:rsidRPr="00065050">
        <w:rPr>
          <w:rFonts w:asciiTheme="minorHAnsi" w:hAnsiTheme="minorHAnsi" w:cstheme="minorHAnsi"/>
          <w:spacing w:val="-2"/>
        </w:rPr>
        <w:t xml:space="preserve"> </w:t>
      </w:r>
      <w:r w:rsidRPr="00065050">
        <w:rPr>
          <w:rFonts w:asciiTheme="minorHAnsi" w:hAnsiTheme="minorHAnsi" w:cstheme="minorHAnsi"/>
        </w:rPr>
        <w:t>other</w:t>
      </w:r>
      <w:r w:rsidRPr="00065050">
        <w:rPr>
          <w:rFonts w:asciiTheme="minorHAnsi" w:hAnsiTheme="minorHAnsi" w:cstheme="minorHAnsi"/>
          <w:spacing w:val="-2"/>
        </w:rPr>
        <w:t xml:space="preserve"> </w:t>
      </w:r>
      <w:r w:rsidRPr="00065050">
        <w:rPr>
          <w:rFonts w:asciiTheme="minorHAnsi" w:hAnsiTheme="minorHAnsi" w:cstheme="minorHAnsi"/>
        </w:rPr>
        <w:t>provisions hereof, and the Agreement shall be construed in all respects as if such invalid or unenforceable provisions were omitted.</w:t>
      </w:r>
    </w:p>
    <w:p w14:paraId="7E5B31A0" w14:textId="77777777" w:rsidR="0080106C" w:rsidRPr="00065050" w:rsidRDefault="0080106C" w:rsidP="005F5993">
      <w:pPr>
        <w:pStyle w:val="ListParagraph"/>
        <w:tabs>
          <w:tab w:val="left" w:pos="1565"/>
        </w:tabs>
        <w:ind w:left="1860" w:firstLine="0"/>
        <w:rPr>
          <w:rFonts w:asciiTheme="minorHAnsi" w:hAnsiTheme="minorHAnsi" w:cstheme="minorHAnsi"/>
        </w:rPr>
      </w:pPr>
    </w:p>
    <w:p w14:paraId="46F94BB0" w14:textId="2A731033" w:rsidR="0080106C" w:rsidRPr="00065050" w:rsidRDefault="009A305F" w:rsidP="005F5993">
      <w:pPr>
        <w:pStyle w:val="ListParagraph"/>
        <w:numPr>
          <w:ilvl w:val="1"/>
          <w:numId w:val="28"/>
        </w:numPr>
        <w:tabs>
          <w:tab w:val="left" w:pos="1565"/>
        </w:tabs>
        <w:ind w:left="1980" w:hanging="720"/>
        <w:rPr>
          <w:rFonts w:asciiTheme="minorHAnsi" w:hAnsiTheme="minorHAnsi" w:cstheme="minorHAnsi"/>
        </w:rPr>
      </w:pPr>
      <w:r w:rsidRPr="00065050">
        <w:rPr>
          <w:rFonts w:asciiTheme="minorHAnsi" w:hAnsiTheme="minorHAnsi" w:cstheme="minorHAnsi"/>
        </w:rPr>
        <w:t>The parties shall execute and deliver such other documents or instruments and take such other action as may be reasonably required to effectively implement the provisions and intent of this Agreement.</w:t>
      </w:r>
    </w:p>
    <w:p w14:paraId="64D96BBD" w14:textId="77777777" w:rsidR="0080106C" w:rsidRPr="00065050" w:rsidRDefault="0080106C" w:rsidP="00661B52">
      <w:pPr>
        <w:pStyle w:val="ListParagraph"/>
        <w:rPr>
          <w:rFonts w:asciiTheme="minorHAnsi" w:hAnsiTheme="minorHAnsi" w:cstheme="minorHAnsi"/>
          <w:bCs/>
        </w:rPr>
      </w:pPr>
    </w:p>
    <w:p w14:paraId="78288881" w14:textId="777661BC" w:rsidR="0080106C" w:rsidRPr="00065050" w:rsidRDefault="009A305F" w:rsidP="00F933B3">
      <w:pPr>
        <w:pStyle w:val="ListParagraph"/>
        <w:numPr>
          <w:ilvl w:val="1"/>
          <w:numId w:val="28"/>
        </w:numPr>
        <w:tabs>
          <w:tab w:val="left" w:pos="1565"/>
        </w:tabs>
        <w:ind w:left="1980" w:hanging="720"/>
        <w:rPr>
          <w:rFonts w:asciiTheme="minorHAnsi" w:hAnsiTheme="minorHAnsi" w:cstheme="minorHAnsi"/>
        </w:rPr>
      </w:pPr>
      <w:r w:rsidRPr="00065050">
        <w:rPr>
          <w:rFonts w:asciiTheme="minorHAnsi" w:hAnsiTheme="minorHAnsi" w:cstheme="minorHAnsi"/>
        </w:rPr>
        <w:t xml:space="preserve">Producer shall notify the Company not later than </w:t>
      </w:r>
      <w:r w:rsidR="00F933B3">
        <w:rPr>
          <w:rFonts w:asciiTheme="minorHAnsi" w:hAnsiTheme="minorHAnsi" w:cstheme="minorHAnsi"/>
        </w:rPr>
        <w:t>thirty (</w:t>
      </w:r>
      <w:r w:rsidRPr="00065050">
        <w:rPr>
          <w:rFonts w:asciiTheme="minorHAnsi" w:hAnsiTheme="minorHAnsi" w:cstheme="minorHAnsi"/>
        </w:rPr>
        <w:t>30</w:t>
      </w:r>
      <w:r w:rsidR="00F933B3">
        <w:rPr>
          <w:rFonts w:asciiTheme="minorHAnsi" w:hAnsiTheme="minorHAnsi" w:cstheme="minorHAnsi"/>
        </w:rPr>
        <w:t>)</w:t>
      </w:r>
      <w:r w:rsidRPr="00065050">
        <w:rPr>
          <w:rFonts w:asciiTheme="minorHAnsi" w:hAnsiTheme="minorHAnsi" w:cstheme="minorHAnsi"/>
        </w:rPr>
        <w:t xml:space="preserve"> days following any of the following occurrences: (1) a sale or transfer, or the issuance to a new equity holder, of 10% or more of the voting equity interests of Producer to any person or entity which is not an Affiliate</w:t>
      </w:r>
      <w:r w:rsidRPr="00065050">
        <w:rPr>
          <w:rFonts w:asciiTheme="minorHAnsi" w:hAnsiTheme="minorHAnsi" w:cstheme="minorHAnsi"/>
          <w:spacing w:val="-4"/>
        </w:rPr>
        <w:t xml:space="preserve"> </w:t>
      </w:r>
      <w:r w:rsidRPr="00065050">
        <w:rPr>
          <w:rFonts w:asciiTheme="minorHAnsi" w:hAnsiTheme="minorHAnsi" w:cstheme="minorHAnsi"/>
        </w:rPr>
        <w:t>of</w:t>
      </w:r>
      <w:r w:rsidRPr="00065050">
        <w:rPr>
          <w:rFonts w:asciiTheme="minorHAnsi" w:hAnsiTheme="minorHAnsi" w:cstheme="minorHAnsi"/>
          <w:spacing w:val="-2"/>
        </w:rPr>
        <w:t xml:space="preserve"> </w:t>
      </w:r>
      <w:r w:rsidRPr="00065050">
        <w:rPr>
          <w:rFonts w:asciiTheme="minorHAnsi" w:hAnsiTheme="minorHAnsi" w:cstheme="minorHAnsi"/>
        </w:rPr>
        <w:t>Producer</w:t>
      </w:r>
      <w:r w:rsidRPr="00065050">
        <w:rPr>
          <w:rFonts w:asciiTheme="minorHAnsi" w:hAnsiTheme="minorHAnsi" w:cstheme="minorHAnsi"/>
          <w:spacing w:val="-2"/>
        </w:rPr>
        <w:t xml:space="preserve"> </w:t>
      </w:r>
      <w:r w:rsidRPr="00065050">
        <w:rPr>
          <w:rFonts w:asciiTheme="minorHAnsi" w:hAnsiTheme="minorHAnsi" w:cstheme="minorHAnsi"/>
        </w:rPr>
        <w:t>as of</w:t>
      </w:r>
      <w:r w:rsidRPr="00065050">
        <w:rPr>
          <w:rFonts w:asciiTheme="minorHAnsi" w:hAnsiTheme="minorHAnsi" w:cstheme="minorHAnsi"/>
          <w:spacing w:val="-2"/>
        </w:rPr>
        <w:t xml:space="preserve"> </w:t>
      </w:r>
      <w:r w:rsidRPr="00065050">
        <w:rPr>
          <w:rFonts w:asciiTheme="minorHAnsi" w:hAnsiTheme="minorHAnsi" w:cstheme="minorHAnsi"/>
        </w:rPr>
        <w:t>the</w:t>
      </w:r>
      <w:r w:rsidRPr="00065050">
        <w:rPr>
          <w:rFonts w:asciiTheme="minorHAnsi" w:hAnsiTheme="minorHAnsi" w:cstheme="minorHAnsi"/>
          <w:spacing w:val="-2"/>
        </w:rPr>
        <w:t xml:space="preserve"> </w:t>
      </w:r>
      <w:r w:rsidRPr="00065050">
        <w:rPr>
          <w:rFonts w:asciiTheme="minorHAnsi" w:hAnsiTheme="minorHAnsi" w:cstheme="minorHAnsi"/>
        </w:rPr>
        <w:t>date</w:t>
      </w:r>
      <w:r w:rsidRPr="00065050">
        <w:rPr>
          <w:rFonts w:asciiTheme="minorHAnsi" w:hAnsiTheme="minorHAnsi" w:cstheme="minorHAnsi"/>
          <w:spacing w:val="-2"/>
        </w:rPr>
        <w:t xml:space="preserve"> </w:t>
      </w:r>
      <w:r w:rsidRPr="00065050">
        <w:rPr>
          <w:rFonts w:asciiTheme="minorHAnsi" w:hAnsiTheme="minorHAnsi" w:cstheme="minorHAnsi"/>
        </w:rPr>
        <w:t>hereof; (2)</w:t>
      </w:r>
      <w:r w:rsidRPr="00065050">
        <w:rPr>
          <w:rFonts w:asciiTheme="minorHAnsi" w:hAnsiTheme="minorHAnsi" w:cstheme="minorHAnsi"/>
          <w:spacing w:val="-2"/>
        </w:rPr>
        <w:t xml:space="preserve"> </w:t>
      </w:r>
      <w:r w:rsidRPr="00065050">
        <w:rPr>
          <w:rFonts w:asciiTheme="minorHAnsi" w:hAnsiTheme="minorHAnsi" w:cstheme="minorHAnsi"/>
        </w:rPr>
        <w:t>a sale</w:t>
      </w:r>
      <w:r w:rsidRPr="00065050">
        <w:rPr>
          <w:rFonts w:asciiTheme="minorHAnsi" w:hAnsiTheme="minorHAnsi" w:cstheme="minorHAnsi"/>
          <w:spacing w:val="-2"/>
        </w:rPr>
        <w:t xml:space="preserve"> </w:t>
      </w:r>
      <w:r w:rsidRPr="00065050">
        <w:rPr>
          <w:rFonts w:asciiTheme="minorHAnsi" w:hAnsiTheme="minorHAnsi" w:cstheme="minorHAnsi"/>
        </w:rPr>
        <w:t>or transfer</w:t>
      </w:r>
      <w:r w:rsidRPr="00065050">
        <w:rPr>
          <w:rFonts w:asciiTheme="minorHAnsi" w:hAnsiTheme="minorHAnsi" w:cstheme="minorHAnsi"/>
          <w:spacing w:val="-2"/>
        </w:rPr>
        <w:t xml:space="preserve"> </w:t>
      </w:r>
      <w:r w:rsidRPr="00065050">
        <w:rPr>
          <w:rFonts w:asciiTheme="minorHAnsi" w:hAnsiTheme="minorHAnsi" w:cstheme="minorHAnsi"/>
        </w:rPr>
        <w:t>of</w:t>
      </w:r>
      <w:r w:rsidRPr="00065050">
        <w:rPr>
          <w:rFonts w:asciiTheme="minorHAnsi" w:hAnsiTheme="minorHAnsi" w:cstheme="minorHAnsi"/>
          <w:spacing w:val="-2"/>
        </w:rPr>
        <w:t xml:space="preserve"> </w:t>
      </w:r>
      <w:r w:rsidRPr="00065050">
        <w:rPr>
          <w:rFonts w:asciiTheme="minorHAnsi" w:hAnsiTheme="minorHAnsi" w:cstheme="minorHAnsi"/>
        </w:rPr>
        <w:t>substantially</w:t>
      </w:r>
      <w:r w:rsidRPr="00065050">
        <w:rPr>
          <w:rFonts w:asciiTheme="minorHAnsi" w:hAnsiTheme="minorHAnsi" w:cstheme="minorHAnsi"/>
          <w:spacing w:val="-3"/>
        </w:rPr>
        <w:t xml:space="preserve"> </w:t>
      </w:r>
      <w:r w:rsidRPr="00065050">
        <w:rPr>
          <w:rFonts w:asciiTheme="minorHAnsi" w:hAnsiTheme="minorHAnsi" w:cstheme="minorHAnsi"/>
        </w:rPr>
        <w:t xml:space="preserve">all of the assets of Producer to or the merger or consolidation of Producer with any person or entity which is not an Affiliate of Producer as of the date hereof; (3) any change of Producer’s address, or (4) any change of Producer’s principal executive officer. An “Affiliate” of a person or entity means any person or </w:t>
      </w:r>
      <w:r w:rsidRPr="00065050">
        <w:rPr>
          <w:rFonts w:asciiTheme="minorHAnsi" w:hAnsiTheme="minorHAnsi" w:cstheme="minorHAnsi"/>
        </w:rPr>
        <w:lastRenderedPageBreak/>
        <w:t>entity that controls, is controlled by or is under common control of such person or entity.</w:t>
      </w:r>
    </w:p>
    <w:p w14:paraId="4609C4DC" w14:textId="77777777" w:rsidR="0080106C" w:rsidRPr="00065050" w:rsidRDefault="0080106C" w:rsidP="00661B52">
      <w:pPr>
        <w:pStyle w:val="ListParagraph"/>
        <w:rPr>
          <w:rFonts w:asciiTheme="minorHAnsi" w:hAnsiTheme="minorHAnsi" w:cstheme="minorHAnsi"/>
          <w:b/>
        </w:rPr>
      </w:pPr>
    </w:p>
    <w:p w14:paraId="58D1A21C" w14:textId="39A4ECDA" w:rsidR="0080106C" w:rsidRPr="00065050" w:rsidRDefault="009A305F" w:rsidP="00A8553D">
      <w:pPr>
        <w:pStyle w:val="ListParagraph"/>
        <w:numPr>
          <w:ilvl w:val="1"/>
          <w:numId w:val="28"/>
        </w:numPr>
        <w:tabs>
          <w:tab w:val="left" w:pos="1565"/>
        </w:tabs>
        <w:ind w:left="1980" w:hanging="720"/>
        <w:rPr>
          <w:rFonts w:asciiTheme="minorHAnsi" w:hAnsiTheme="minorHAnsi" w:cstheme="minorHAnsi"/>
        </w:rPr>
      </w:pPr>
      <w:r w:rsidRPr="00065050">
        <w:rPr>
          <w:rFonts w:asciiTheme="minorHAnsi" w:hAnsiTheme="minorHAnsi" w:cstheme="minorHAnsi"/>
        </w:rPr>
        <w:t>This Agreement</w:t>
      </w:r>
      <w:r w:rsidR="0080106C" w:rsidRPr="00065050">
        <w:rPr>
          <w:rFonts w:asciiTheme="minorHAnsi" w:hAnsiTheme="minorHAnsi" w:cstheme="minorHAnsi"/>
        </w:rPr>
        <w:t xml:space="preserve">, and all exhibits, schedules, addenda, and amendments shall constitute the </w:t>
      </w:r>
      <w:r w:rsidRPr="00065050">
        <w:rPr>
          <w:rFonts w:asciiTheme="minorHAnsi" w:hAnsiTheme="minorHAnsi" w:cstheme="minorHAnsi"/>
        </w:rPr>
        <w:t xml:space="preserve">entire agreement </w:t>
      </w:r>
      <w:r w:rsidR="0080106C" w:rsidRPr="00065050">
        <w:rPr>
          <w:rFonts w:asciiTheme="minorHAnsi" w:hAnsiTheme="minorHAnsi" w:cstheme="minorHAnsi"/>
        </w:rPr>
        <w:t>between the parties and super</w:t>
      </w:r>
      <w:r w:rsidRPr="00065050">
        <w:rPr>
          <w:rFonts w:asciiTheme="minorHAnsi" w:hAnsiTheme="minorHAnsi" w:cstheme="minorHAnsi"/>
        </w:rPr>
        <w:t>sedes all prior agreements and understandings relating to the subject matter hereof. Neither this Agreement nor any amendments nor terms thereto may be changed, waived, or discharged except by written agreement between the Producer and the Company.</w:t>
      </w:r>
    </w:p>
    <w:p w14:paraId="7D4502EE" w14:textId="77777777" w:rsidR="0080106C" w:rsidRPr="00065050" w:rsidRDefault="0080106C" w:rsidP="00661B52">
      <w:pPr>
        <w:pStyle w:val="ListParagraph"/>
        <w:rPr>
          <w:rFonts w:asciiTheme="minorHAnsi" w:hAnsiTheme="minorHAnsi" w:cstheme="minorHAnsi"/>
          <w:b/>
        </w:rPr>
      </w:pPr>
    </w:p>
    <w:p w14:paraId="1C70BD42" w14:textId="0A1B7B13" w:rsidR="009A305F" w:rsidRDefault="009A305F" w:rsidP="00A8553D">
      <w:pPr>
        <w:pStyle w:val="ListParagraph"/>
        <w:numPr>
          <w:ilvl w:val="1"/>
          <w:numId w:val="28"/>
        </w:numPr>
        <w:tabs>
          <w:tab w:val="left" w:pos="1565"/>
        </w:tabs>
        <w:ind w:left="1980" w:hanging="720"/>
        <w:rPr>
          <w:rFonts w:asciiTheme="minorHAnsi" w:hAnsiTheme="minorHAnsi" w:cstheme="minorHAnsi"/>
        </w:rPr>
      </w:pPr>
      <w:r w:rsidRPr="00065050">
        <w:rPr>
          <w:rFonts w:asciiTheme="minorHAnsi" w:hAnsiTheme="minorHAnsi" w:cstheme="minorHAnsi"/>
        </w:rPr>
        <w:t>This</w:t>
      </w:r>
      <w:r w:rsidRPr="00065050">
        <w:rPr>
          <w:rFonts w:asciiTheme="minorHAnsi" w:hAnsiTheme="minorHAnsi" w:cstheme="minorHAnsi"/>
          <w:spacing w:val="-8"/>
        </w:rPr>
        <w:t xml:space="preserve"> </w:t>
      </w:r>
      <w:r w:rsidRPr="00065050">
        <w:rPr>
          <w:rFonts w:asciiTheme="minorHAnsi" w:hAnsiTheme="minorHAnsi" w:cstheme="minorHAnsi"/>
        </w:rPr>
        <w:t>Agreement</w:t>
      </w:r>
      <w:r w:rsidRPr="00065050">
        <w:rPr>
          <w:rFonts w:asciiTheme="minorHAnsi" w:hAnsiTheme="minorHAnsi" w:cstheme="minorHAnsi"/>
          <w:spacing w:val="-8"/>
        </w:rPr>
        <w:t xml:space="preserve"> </w:t>
      </w:r>
      <w:r w:rsidRPr="00065050">
        <w:rPr>
          <w:rFonts w:asciiTheme="minorHAnsi" w:hAnsiTheme="minorHAnsi" w:cstheme="minorHAnsi"/>
        </w:rPr>
        <w:t>may</w:t>
      </w:r>
      <w:r w:rsidRPr="00065050">
        <w:rPr>
          <w:rFonts w:asciiTheme="minorHAnsi" w:hAnsiTheme="minorHAnsi" w:cstheme="minorHAnsi"/>
          <w:spacing w:val="-12"/>
        </w:rPr>
        <w:t xml:space="preserve"> </w:t>
      </w:r>
      <w:r w:rsidRPr="00065050">
        <w:rPr>
          <w:rFonts w:asciiTheme="minorHAnsi" w:hAnsiTheme="minorHAnsi" w:cstheme="minorHAnsi"/>
        </w:rPr>
        <w:t>be</w:t>
      </w:r>
      <w:r w:rsidRPr="00065050">
        <w:rPr>
          <w:rFonts w:asciiTheme="minorHAnsi" w:hAnsiTheme="minorHAnsi" w:cstheme="minorHAnsi"/>
          <w:spacing w:val="-9"/>
        </w:rPr>
        <w:t xml:space="preserve"> </w:t>
      </w:r>
      <w:r w:rsidRPr="00065050">
        <w:rPr>
          <w:rFonts w:asciiTheme="minorHAnsi" w:hAnsiTheme="minorHAnsi" w:cstheme="minorHAnsi"/>
        </w:rPr>
        <w:t>executed</w:t>
      </w:r>
      <w:r w:rsidRPr="00065050">
        <w:rPr>
          <w:rFonts w:asciiTheme="minorHAnsi" w:hAnsiTheme="minorHAnsi" w:cstheme="minorHAnsi"/>
          <w:spacing w:val="-6"/>
        </w:rPr>
        <w:t xml:space="preserve"> </w:t>
      </w:r>
      <w:r w:rsidRPr="00065050">
        <w:rPr>
          <w:rFonts w:asciiTheme="minorHAnsi" w:hAnsiTheme="minorHAnsi" w:cstheme="minorHAnsi"/>
        </w:rPr>
        <w:t>in</w:t>
      </w:r>
      <w:r w:rsidRPr="00065050">
        <w:rPr>
          <w:rFonts w:asciiTheme="minorHAnsi" w:hAnsiTheme="minorHAnsi" w:cstheme="minorHAnsi"/>
          <w:spacing w:val="-8"/>
        </w:rPr>
        <w:t xml:space="preserve"> </w:t>
      </w:r>
      <w:r w:rsidRPr="00065050">
        <w:rPr>
          <w:rFonts w:asciiTheme="minorHAnsi" w:hAnsiTheme="minorHAnsi" w:cstheme="minorHAnsi"/>
        </w:rPr>
        <w:t>one</w:t>
      </w:r>
      <w:r w:rsidRPr="00065050">
        <w:rPr>
          <w:rFonts w:asciiTheme="minorHAnsi" w:hAnsiTheme="minorHAnsi" w:cstheme="minorHAnsi"/>
          <w:spacing w:val="-9"/>
        </w:rPr>
        <w:t xml:space="preserve"> </w:t>
      </w:r>
      <w:r w:rsidRPr="00065050">
        <w:rPr>
          <w:rFonts w:asciiTheme="minorHAnsi" w:hAnsiTheme="minorHAnsi" w:cstheme="minorHAnsi"/>
        </w:rPr>
        <w:t>or</w:t>
      </w:r>
      <w:r w:rsidRPr="00065050">
        <w:rPr>
          <w:rFonts w:asciiTheme="minorHAnsi" w:hAnsiTheme="minorHAnsi" w:cstheme="minorHAnsi"/>
          <w:spacing w:val="-9"/>
        </w:rPr>
        <w:t xml:space="preserve"> </w:t>
      </w:r>
      <w:r w:rsidRPr="00065050">
        <w:rPr>
          <w:rFonts w:asciiTheme="minorHAnsi" w:hAnsiTheme="minorHAnsi" w:cstheme="minorHAnsi"/>
        </w:rPr>
        <w:t>more</w:t>
      </w:r>
      <w:r w:rsidRPr="00065050">
        <w:rPr>
          <w:rFonts w:asciiTheme="minorHAnsi" w:hAnsiTheme="minorHAnsi" w:cstheme="minorHAnsi"/>
          <w:spacing w:val="-12"/>
        </w:rPr>
        <w:t xml:space="preserve"> </w:t>
      </w:r>
      <w:r w:rsidRPr="00065050">
        <w:rPr>
          <w:rFonts w:asciiTheme="minorHAnsi" w:hAnsiTheme="minorHAnsi" w:cstheme="minorHAnsi"/>
        </w:rPr>
        <w:t>counterparts,</w:t>
      </w:r>
      <w:r w:rsidRPr="00065050">
        <w:rPr>
          <w:rFonts w:asciiTheme="minorHAnsi" w:hAnsiTheme="minorHAnsi" w:cstheme="minorHAnsi"/>
          <w:spacing w:val="-8"/>
        </w:rPr>
        <w:t xml:space="preserve"> </w:t>
      </w:r>
      <w:r w:rsidRPr="00065050">
        <w:rPr>
          <w:rFonts w:asciiTheme="minorHAnsi" w:hAnsiTheme="minorHAnsi" w:cstheme="minorHAnsi"/>
        </w:rPr>
        <w:t>all of which taken together shall constitute a single agreement between the parties hereto.</w:t>
      </w:r>
    </w:p>
    <w:p w14:paraId="6FAB9706" w14:textId="77777777" w:rsidR="008F1534" w:rsidRPr="008F1534" w:rsidRDefault="008F1534" w:rsidP="008F1534">
      <w:pPr>
        <w:pStyle w:val="ListParagraph"/>
        <w:rPr>
          <w:rFonts w:asciiTheme="minorHAnsi" w:hAnsiTheme="minorHAnsi" w:cstheme="minorHAnsi"/>
        </w:rPr>
      </w:pPr>
    </w:p>
    <w:p w14:paraId="52AA7086" w14:textId="77777777" w:rsidR="008F1534" w:rsidRDefault="008F1534" w:rsidP="008F1534">
      <w:pPr>
        <w:tabs>
          <w:tab w:val="left" w:pos="1565"/>
        </w:tabs>
        <w:rPr>
          <w:rFonts w:cstheme="minorHAnsi"/>
        </w:rPr>
      </w:pPr>
    </w:p>
    <w:p w14:paraId="4A457371" w14:textId="041FC010" w:rsidR="008F1534" w:rsidRDefault="008F1534" w:rsidP="008F1534">
      <w:pPr>
        <w:tabs>
          <w:tab w:val="left" w:pos="720"/>
        </w:tabs>
        <w:rPr>
          <w:rFonts w:cstheme="minorHAnsi"/>
        </w:rPr>
      </w:pPr>
      <w:r>
        <w:rPr>
          <w:rFonts w:cstheme="minorHAnsi"/>
        </w:rPr>
        <w:tab/>
        <w:t>IN WITNESS WHEREOF, this Agreement shall be deemed executed as of the Effective Date.</w:t>
      </w:r>
    </w:p>
    <w:p w14:paraId="54D421AA" w14:textId="77777777" w:rsidR="00374750" w:rsidRDefault="00374750" w:rsidP="008F1534">
      <w:pPr>
        <w:tabs>
          <w:tab w:val="left" w:pos="720"/>
        </w:tabs>
        <w:rPr>
          <w:rFonts w:cstheme="minorHAnsi"/>
        </w:rPr>
      </w:pPr>
    </w:p>
    <w:p w14:paraId="7DC2D575" w14:textId="77777777" w:rsidR="00374750" w:rsidRDefault="00374750" w:rsidP="008F1534">
      <w:pPr>
        <w:tabs>
          <w:tab w:val="left" w:pos="720"/>
        </w:tabs>
        <w:rPr>
          <w:rFonts w:cstheme="minorHAnsi"/>
        </w:rPr>
      </w:pPr>
    </w:p>
    <w:p w14:paraId="7E7E4CED" w14:textId="775CE972" w:rsidR="00374750" w:rsidRDefault="00374750" w:rsidP="00BA42AE">
      <w:pPr>
        <w:tabs>
          <w:tab w:val="left" w:pos="720"/>
        </w:tabs>
        <w:spacing w:after="0" w:line="240" w:lineRule="auto"/>
        <w:rPr>
          <w:rFonts w:cstheme="minorHAnsi"/>
          <w:b/>
          <w:bCs/>
        </w:rPr>
      </w:pPr>
      <w:r>
        <w:rPr>
          <w:rFonts w:cstheme="minorHAnsi"/>
          <w:b/>
          <w:bCs/>
        </w:rPr>
        <w:t>COMPANY: TOTAL PROGRAM MANAGEMENT LLC</w:t>
      </w:r>
    </w:p>
    <w:p w14:paraId="0F3CDE5C" w14:textId="77777777" w:rsidR="00374750" w:rsidRDefault="00374750" w:rsidP="00BA42AE">
      <w:pPr>
        <w:tabs>
          <w:tab w:val="left" w:pos="720"/>
        </w:tabs>
        <w:spacing w:after="0" w:line="240" w:lineRule="auto"/>
        <w:rPr>
          <w:rFonts w:cstheme="minorHAnsi"/>
          <w:b/>
          <w:bCs/>
        </w:rPr>
      </w:pPr>
    </w:p>
    <w:p w14:paraId="6BB539AA" w14:textId="2FD68EF1" w:rsidR="00374750" w:rsidRDefault="00374750" w:rsidP="00BA42AE">
      <w:pPr>
        <w:tabs>
          <w:tab w:val="left" w:pos="720"/>
        </w:tabs>
        <w:spacing w:after="0" w:line="240" w:lineRule="auto"/>
        <w:rPr>
          <w:rFonts w:cstheme="minorHAnsi"/>
        </w:rPr>
      </w:pPr>
      <w:r>
        <w:rPr>
          <w:rFonts w:cstheme="minorHAnsi"/>
        </w:rPr>
        <w:t>By: ______________________________________</w:t>
      </w:r>
    </w:p>
    <w:p w14:paraId="2995DE98" w14:textId="7596A5E1" w:rsidR="00374750" w:rsidRDefault="00374750" w:rsidP="00BA42AE">
      <w:pPr>
        <w:tabs>
          <w:tab w:val="left" w:pos="720"/>
        </w:tabs>
        <w:spacing w:after="0" w:line="240" w:lineRule="auto"/>
        <w:rPr>
          <w:rFonts w:cstheme="minorHAnsi"/>
        </w:rPr>
      </w:pPr>
      <w:r>
        <w:rPr>
          <w:rFonts w:cstheme="minorHAnsi"/>
        </w:rPr>
        <w:tab/>
        <w:t>Thomas Pasquale, Vice President</w:t>
      </w:r>
    </w:p>
    <w:p w14:paraId="0CE27FF7" w14:textId="77777777" w:rsidR="00374750" w:rsidRDefault="00374750" w:rsidP="00BA42AE">
      <w:pPr>
        <w:tabs>
          <w:tab w:val="left" w:pos="720"/>
        </w:tabs>
        <w:spacing w:after="0" w:line="240" w:lineRule="auto"/>
        <w:rPr>
          <w:rFonts w:cstheme="minorHAnsi"/>
        </w:rPr>
      </w:pPr>
    </w:p>
    <w:p w14:paraId="016D61B4" w14:textId="77777777" w:rsidR="00BA42AE" w:rsidRDefault="00BA42AE" w:rsidP="00BA42AE">
      <w:pPr>
        <w:tabs>
          <w:tab w:val="left" w:pos="720"/>
        </w:tabs>
        <w:spacing w:after="0" w:line="240" w:lineRule="auto"/>
        <w:rPr>
          <w:rFonts w:cstheme="minorHAnsi"/>
          <w:b/>
          <w:bCs/>
        </w:rPr>
      </w:pPr>
    </w:p>
    <w:p w14:paraId="72E7206F" w14:textId="15B2A4EA" w:rsidR="00374750" w:rsidRDefault="00374750" w:rsidP="00BA42AE">
      <w:pPr>
        <w:tabs>
          <w:tab w:val="left" w:pos="720"/>
        </w:tabs>
        <w:spacing w:after="0" w:line="240" w:lineRule="auto"/>
        <w:rPr>
          <w:rFonts w:cstheme="minorHAnsi"/>
          <w:b/>
          <w:bCs/>
        </w:rPr>
      </w:pPr>
      <w:r>
        <w:rPr>
          <w:rFonts w:cstheme="minorHAnsi"/>
          <w:b/>
          <w:bCs/>
        </w:rPr>
        <w:t xml:space="preserve">PRODUCER: </w:t>
      </w:r>
    </w:p>
    <w:p w14:paraId="65F76F26" w14:textId="77777777" w:rsidR="00374750" w:rsidRDefault="00374750" w:rsidP="00BA42AE">
      <w:pPr>
        <w:tabs>
          <w:tab w:val="left" w:pos="720"/>
        </w:tabs>
        <w:spacing w:after="0" w:line="240" w:lineRule="auto"/>
        <w:rPr>
          <w:rFonts w:cstheme="minorHAnsi"/>
          <w:b/>
          <w:bCs/>
        </w:rPr>
      </w:pPr>
    </w:p>
    <w:p w14:paraId="3FDF848D" w14:textId="654BF6A8" w:rsidR="00374750" w:rsidRDefault="00391430" w:rsidP="00BA42AE">
      <w:pPr>
        <w:tabs>
          <w:tab w:val="left" w:pos="720"/>
        </w:tabs>
        <w:spacing w:after="0" w:line="240" w:lineRule="auto"/>
        <w:rPr>
          <w:rFonts w:cstheme="minorHAnsi"/>
        </w:rPr>
      </w:pPr>
      <w:r>
        <w:rPr>
          <w:rFonts w:cstheme="minorHAnsi"/>
        </w:rPr>
        <w:t>__________________________________________</w:t>
      </w:r>
    </w:p>
    <w:p w14:paraId="469174C0" w14:textId="6B60C92C" w:rsidR="00391430" w:rsidRDefault="00391430" w:rsidP="00BA42AE">
      <w:pPr>
        <w:tabs>
          <w:tab w:val="left" w:pos="720"/>
        </w:tabs>
        <w:spacing w:after="0" w:line="240" w:lineRule="auto"/>
        <w:rPr>
          <w:rFonts w:cstheme="minorHAnsi"/>
        </w:rPr>
      </w:pPr>
      <w:r>
        <w:rPr>
          <w:rFonts w:cstheme="minorHAnsi"/>
        </w:rPr>
        <w:t>Name as appears on license</w:t>
      </w:r>
    </w:p>
    <w:p w14:paraId="11E6260D" w14:textId="77777777" w:rsidR="00391430" w:rsidRDefault="00391430" w:rsidP="00BA42AE">
      <w:pPr>
        <w:tabs>
          <w:tab w:val="left" w:pos="720"/>
        </w:tabs>
        <w:spacing w:after="0" w:line="240" w:lineRule="auto"/>
        <w:rPr>
          <w:rFonts w:cstheme="minorHAnsi"/>
        </w:rPr>
      </w:pPr>
    </w:p>
    <w:p w14:paraId="71926EBE" w14:textId="4648F82F" w:rsidR="00391430" w:rsidRDefault="00391430" w:rsidP="00BA42AE">
      <w:pPr>
        <w:tabs>
          <w:tab w:val="left" w:pos="720"/>
        </w:tabs>
        <w:spacing w:after="0" w:line="240" w:lineRule="auto"/>
        <w:rPr>
          <w:rFonts w:cstheme="minorHAnsi"/>
        </w:rPr>
      </w:pPr>
      <w:r>
        <w:rPr>
          <w:rFonts w:cstheme="minorHAnsi"/>
        </w:rPr>
        <w:t>__________________________________________</w:t>
      </w:r>
    </w:p>
    <w:p w14:paraId="7E8FCD0D" w14:textId="15F1859B" w:rsidR="00391430" w:rsidRDefault="00391430" w:rsidP="00BA42AE">
      <w:pPr>
        <w:tabs>
          <w:tab w:val="left" w:pos="720"/>
        </w:tabs>
        <w:spacing w:after="0" w:line="240" w:lineRule="auto"/>
        <w:rPr>
          <w:rFonts w:cstheme="minorHAnsi"/>
        </w:rPr>
      </w:pPr>
      <w:r>
        <w:rPr>
          <w:rFonts w:cstheme="minorHAnsi"/>
        </w:rPr>
        <w:t>Address</w:t>
      </w:r>
    </w:p>
    <w:p w14:paraId="1021A33D" w14:textId="77777777" w:rsidR="00391430" w:rsidRDefault="00391430" w:rsidP="00BA42AE">
      <w:pPr>
        <w:tabs>
          <w:tab w:val="left" w:pos="720"/>
        </w:tabs>
        <w:spacing w:after="0" w:line="240" w:lineRule="auto"/>
        <w:rPr>
          <w:rFonts w:cstheme="minorHAnsi"/>
        </w:rPr>
      </w:pPr>
    </w:p>
    <w:p w14:paraId="4F19F9BA" w14:textId="56740DB7" w:rsidR="00391430" w:rsidRDefault="00391430" w:rsidP="00BA42AE">
      <w:pPr>
        <w:tabs>
          <w:tab w:val="left" w:pos="720"/>
        </w:tabs>
        <w:spacing w:after="0" w:line="240" w:lineRule="auto"/>
        <w:rPr>
          <w:rFonts w:cstheme="minorHAnsi"/>
        </w:rPr>
      </w:pPr>
      <w:r>
        <w:rPr>
          <w:rFonts w:cstheme="minorHAnsi"/>
        </w:rPr>
        <w:t>__________________________________________</w:t>
      </w:r>
    </w:p>
    <w:p w14:paraId="38BF8CE5" w14:textId="78565470" w:rsidR="00391430" w:rsidRDefault="00391430" w:rsidP="00BA42AE">
      <w:pPr>
        <w:tabs>
          <w:tab w:val="left" w:pos="720"/>
        </w:tabs>
        <w:spacing w:after="0" w:line="240" w:lineRule="auto"/>
        <w:rPr>
          <w:rFonts w:cstheme="minorHAnsi"/>
        </w:rPr>
      </w:pPr>
      <w:r>
        <w:rPr>
          <w:rFonts w:cstheme="minorHAnsi"/>
        </w:rPr>
        <w:t>City, State, Zip Code</w:t>
      </w:r>
    </w:p>
    <w:p w14:paraId="42C4CC70" w14:textId="77777777" w:rsidR="00391430" w:rsidRDefault="00391430" w:rsidP="00BA42AE">
      <w:pPr>
        <w:tabs>
          <w:tab w:val="left" w:pos="720"/>
        </w:tabs>
        <w:spacing w:after="0" w:line="240" w:lineRule="auto"/>
        <w:rPr>
          <w:rFonts w:cstheme="minorHAnsi"/>
        </w:rPr>
      </w:pPr>
    </w:p>
    <w:p w14:paraId="44D7C0D0" w14:textId="7A7FF817" w:rsidR="00391430" w:rsidRDefault="00391430" w:rsidP="00BA42AE">
      <w:pPr>
        <w:tabs>
          <w:tab w:val="left" w:pos="720"/>
        </w:tabs>
        <w:spacing w:after="0" w:line="240" w:lineRule="auto"/>
        <w:rPr>
          <w:rFonts w:cstheme="minorHAnsi"/>
        </w:rPr>
      </w:pPr>
      <w:r>
        <w:rPr>
          <w:rFonts w:cstheme="minorHAnsi"/>
        </w:rPr>
        <w:t>__________________________________________</w:t>
      </w:r>
    </w:p>
    <w:p w14:paraId="0F7A1A37" w14:textId="453023C8" w:rsidR="00391430" w:rsidRDefault="00391430" w:rsidP="00BA42AE">
      <w:pPr>
        <w:tabs>
          <w:tab w:val="left" w:pos="720"/>
        </w:tabs>
        <w:spacing w:after="0" w:line="240" w:lineRule="auto"/>
        <w:rPr>
          <w:rFonts w:cstheme="minorHAnsi"/>
        </w:rPr>
      </w:pPr>
      <w:r>
        <w:rPr>
          <w:rFonts w:cstheme="minorHAnsi"/>
        </w:rPr>
        <w:t>Federal Tax ID</w:t>
      </w:r>
      <w:r w:rsidR="00BA42AE">
        <w:rPr>
          <w:rFonts w:cstheme="minorHAnsi"/>
        </w:rPr>
        <w:t xml:space="preserve"> Number</w:t>
      </w:r>
      <w:r>
        <w:rPr>
          <w:rFonts w:cstheme="minorHAnsi"/>
        </w:rPr>
        <w:t xml:space="preserve"> or Social Security </w:t>
      </w:r>
      <w:r w:rsidR="00BA42AE">
        <w:rPr>
          <w:rFonts w:cstheme="minorHAnsi"/>
        </w:rPr>
        <w:t>Number</w:t>
      </w:r>
    </w:p>
    <w:p w14:paraId="4E09A3FB" w14:textId="77777777" w:rsidR="00BA42AE" w:rsidRDefault="00BA42AE" w:rsidP="00BA42AE">
      <w:pPr>
        <w:tabs>
          <w:tab w:val="left" w:pos="720"/>
        </w:tabs>
        <w:spacing w:after="0" w:line="240" w:lineRule="auto"/>
        <w:rPr>
          <w:rFonts w:cstheme="minorHAnsi"/>
        </w:rPr>
      </w:pPr>
    </w:p>
    <w:p w14:paraId="2C194A6B" w14:textId="30027C91" w:rsidR="009A305F" w:rsidRDefault="00BA42AE" w:rsidP="00BA42AE">
      <w:pPr>
        <w:tabs>
          <w:tab w:val="left" w:pos="720"/>
        </w:tabs>
        <w:spacing w:after="0" w:line="240" w:lineRule="auto"/>
        <w:rPr>
          <w:rFonts w:cstheme="minorHAnsi"/>
        </w:rPr>
      </w:pPr>
      <w:r>
        <w:rPr>
          <w:rFonts w:cstheme="minorHAnsi"/>
        </w:rPr>
        <w:t>By: __________________________________________</w:t>
      </w:r>
    </w:p>
    <w:p w14:paraId="2316A5EA" w14:textId="77777777" w:rsidR="00BA42AE" w:rsidRDefault="00BA42AE" w:rsidP="00BA42AE">
      <w:pPr>
        <w:tabs>
          <w:tab w:val="left" w:pos="720"/>
        </w:tabs>
        <w:spacing w:after="0" w:line="240" w:lineRule="auto"/>
        <w:rPr>
          <w:rFonts w:cstheme="minorHAnsi"/>
        </w:rPr>
      </w:pPr>
    </w:p>
    <w:p w14:paraId="7346BAEA" w14:textId="68CEE4CC" w:rsidR="00BA42AE" w:rsidRDefault="00BA42AE" w:rsidP="00BA42AE">
      <w:pPr>
        <w:tabs>
          <w:tab w:val="left" w:pos="720"/>
        </w:tabs>
        <w:spacing w:after="0" w:line="240" w:lineRule="auto"/>
        <w:rPr>
          <w:rFonts w:cstheme="minorHAnsi"/>
        </w:rPr>
      </w:pPr>
      <w:r>
        <w:rPr>
          <w:rFonts w:cstheme="minorHAnsi"/>
        </w:rPr>
        <w:t>____________________________________________</w:t>
      </w:r>
    </w:p>
    <w:p w14:paraId="1601E0E0" w14:textId="4FCAF329" w:rsidR="00BA42AE" w:rsidRPr="00BA42AE" w:rsidRDefault="00BA42AE" w:rsidP="00BA42AE">
      <w:pPr>
        <w:tabs>
          <w:tab w:val="left" w:pos="720"/>
        </w:tabs>
        <w:spacing w:after="0" w:line="240" w:lineRule="auto"/>
        <w:rPr>
          <w:rFonts w:cstheme="minorHAnsi"/>
        </w:rPr>
      </w:pPr>
      <w:r>
        <w:rPr>
          <w:rFonts w:cstheme="minorHAnsi"/>
        </w:rPr>
        <w:t>Printed Name</w:t>
      </w:r>
    </w:p>
    <w:p w14:paraId="0B6F645D" w14:textId="5077DBC1" w:rsidR="003611F4" w:rsidRDefault="003611F4" w:rsidP="00153582">
      <w:pPr>
        <w:rPr>
          <w:rFonts w:cstheme="minorHAnsi"/>
        </w:rPr>
      </w:pPr>
    </w:p>
    <w:sectPr w:rsidR="003611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037AD" w14:textId="77777777" w:rsidR="009841FD" w:rsidRDefault="009841FD" w:rsidP="009841FD">
      <w:pPr>
        <w:spacing w:after="0" w:line="240" w:lineRule="auto"/>
      </w:pPr>
      <w:r>
        <w:separator/>
      </w:r>
    </w:p>
  </w:endnote>
  <w:endnote w:type="continuationSeparator" w:id="0">
    <w:p w14:paraId="51B7F232" w14:textId="77777777" w:rsidR="009841FD" w:rsidRDefault="009841FD" w:rsidP="0098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DB00" w14:textId="77777777" w:rsidR="00DF62C9" w:rsidRDefault="00DF6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096769"/>
      <w:docPartObj>
        <w:docPartGallery w:val="Page Numbers (Bottom of Page)"/>
        <w:docPartUnique/>
      </w:docPartObj>
    </w:sdtPr>
    <w:sdtEndPr>
      <w:rPr>
        <w:noProof/>
      </w:rPr>
    </w:sdtEndPr>
    <w:sdtContent>
      <w:p w14:paraId="0D138A4A" w14:textId="518789F2" w:rsidR="00065050" w:rsidRDefault="000650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7B62F" w14:textId="3316CF18" w:rsidR="00065050" w:rsidRDefault="0006505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76E1" w14:textId="77777777" w:rsidR="00DF62C9" w:rsidRDefault="00DF6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869A6" w14:textId="77777777" w:rsidR="009841FD" w:rsidRDefault="009841FD" w:rsidP="009841FD">
      <w:pPr>
        <w:spacing w:after="0" w:line="240" w:lineRule="auto"/>
      </w:pPr>
      <w:r>
        <w:separator/>
      </w:r>
    </w:p>
  </w:footnote>
  <w:footnote w:type="continuationSeparator" w:id="0">
    <w:p w14:paraId="373DC6A0" w14:textId="77777777" w:rsidR="009841FD" w:rsidRDefault="009841FD" w:rsidP="00984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A198" w14:textId="77777777" w:rsidR="00DF62C9" w:rsidRDefault="00DF6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630486"/>
      <w:docPartObj>
        <w:docPartGallery w:val="Watermarks"/>
        <w:docPartUnique/>
      </w:docPartObj>
    </w:sdtPr>
    <w:sdtContent>
      <w:p w14:paraId="40A9C364" w14:textId="314E272B" w:rsidR="00DF62C9" w:rsidRDefault="00DF62C9">
        <w:pPr>
          <w:pStyle w:val="Header"/>
        </w:pPr>
        <w:r>
          <w:rPr>
            <w:noProof/>
          </w:rPr>
          <w:pict w14:anchorId="77CE6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5778" w14:textId="77777777" w:rsidR="00DF62C9" w:rsidRDefault="00DF6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841A6F7A"/>
    <w:lvl w:ilvl="0">
      <w:start w:val="1"/>
      <w:numFmt w:val="upperRoman"/>
      <w:lvlText w:val="%1."/>
      <w:lvlJc w:val="left"/>
      <w:pPr>
        <w:ind w:hanging="421"/>
      </w:pPr>
      <w:rPr>
        <w:rFonts w:ascii="Times New Roman" w:hAnsi="Times New Roman" w:cs="Times New Roman"/>
        <w:b/>
        <w:bCs/>
        <w:spacing w:val="-1"/>
        <w:w w:val="99"/>
        <w:sz w:val="20"/>
        <w:szCs w:val="20"/>
      </w:rPr>
    </w:lvl>
    <w:lvl w:ilvl="1">
      <w:start w:val="1"/>
      <w:numFmt w:val="upperLetter"/>
      <w:lvlText w:val="%2."/>
      <w:lvlJc w:val="left"/>
      <w:pPr>
        <w:ind w:hanging="277"/>
      </w:pPr>
      <w:rPr>
        <w:rFonts w:ascii="Times New Roman" w:hAnsi="Times New Roman" w:cs="Times New Roman"/>
        <w:b w:val="0"/>
        <w:bCs w:val="0"/>
        <w:i w:val="0"/>
        <w:iCs w:val="0"/>
        <w:spacing w:val="-5"/>
        <w:w w:val="99"/>
        <w:sz w:val="20"/>
        <w:szCs w:val="20"/>
      </w:rPr>
    </w:lvl>
    <w:lvl w:ilvl="2">
      <w:start w:val="1"/>
      <w:numFmt w:val="decimal"/>
      <w:lvlText w:val="(%3)"/>
      <w:lvlJc w:val="left"/>
      <w:pPr>
        <w:ind w:hanging="416"/>
      </w:pPr>
      <w:rPr>
        <w:rFonts w:ascii="Times New Roman" w:hAnsi="Times New Roman" w:cs="Times New Roman"/>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996130"/>
    <w:multiLevelType w:val="hybridMultilevel"/>
    <w:tmpl w:val="5CF48F24"/>
    <w:lvl w:ilvl="0" w:tplc="FFFFFFFF">
      <w:start w:val="1"/>
      <w:numFmt w:val="decimal"/>
      <w:lvlText w:val="%1."/>
      <w:lvlJc w:val="left"/>
      <w:pPr>
        <w:ind w:left="119" w:hanging="689"/>
        <w:jc w:val="left"/>
      </w:pPr>
      <w:rPr>
        <w:rFonts w:ascii="Times New Roman" w:eastAsia="Times New Roman" w:hAnsi="Times New Roman" w:cs="Times New Roman" w:hint="default"/>
        <w:b/>
        <w:bCs/>
        <w:i w:val="0"/>
        <w:iCs w:val="0"/>
        <w:spacing w:val="0"/>
        <w:w w:val="100"/>
        <w:sz w:val="24"/>
        <w:szCs w:val="24"/>
        <w:lang w:val="en-US" w:eastAsia="en-US" w:bidi="ar-SA"/>
      </w:rPr>
    </w:lvl>
    <w:lvl w:ilvl="1" w:tplc="FFFFFFFF">
      <w:start w:val="1"/>
      <w:numFmt w:val="decimal"/>
      <w:lvlText w:val="(%2)"/>
      <w:lvlJc w:val="left"/>
      <w:pPr>
        <w:ind w:left="1600" w:hanging="72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1"/>
      <w:numFmt w:val="upperLetter"/>
      <w:lvlText w:val="(%3)"/>
      <w:lvlJc w:val="left"/>
      <w:pPr>
        <w:ind w:left="2320" w:hanging="72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FFFFFFF">
      <w:start w:val="1"/>
      <w:numFmt w:val="lowerLetter"/>
      <w:lvlText w:val="%4."/>
      <w:lvlJc w:val="left"/>
      <w:pPr>
        <w:ind w:left="3755" w:hanging="71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FFFFFFFF">
      <w:numFmt w:val="bullet"/>
      <w:lvlText w:val="•"/>
      <w:lvlJc w:val="left"/>
      <w:pPr>
        <w:ind w:left="4608" w:hanging="716"/>
      </w:pPr>
      <w:rPr>
        <w:rFonts w:hint="default"/>
        <w:lang w:val="en-US" w:eastAsia="en-US" w:bidi="ar-SA"/>
      </w:rPr>
    </w:lvl>
    <w:lvl w:ilvl="5" w:tplc="FFFFFFFF">
      <w:numFmt w:val="bullet"/>
      <w:lvlText w:val="•"/>
      <w:lvlJc w:val="left"/>
      <w:pPr>
        <w:ind w:left="5457" w:hanging="716"/>
      </w:pPr>
      <w:rPr>
        <w:rFonts w:hint="default"/>
        <w:lang w:val="en-US" w:eastAsia="en-US" w:bidi="ar-SA"/>
      </w:rPr>
    </w:lvl>
    <w:lvl w:ilvl="6" w:tplc="FFFFFFFF">
      <w:numFmt w:val="bullet"/>
      <w:lvlText w:val="•"/>
      <w:lvlJc w:val="left"/>
      <w:pPr>
        <w:ind w:left="6305" w:hanging="716"/>
      </w:pPr>
      <w:rPr>
        <w:rFonts w:hint="default"/>
        <w:lang w:val="en-US" w:eastAsia="en-US" w:bidi="ar-SA"/>
      </w:rPr>
    </w:lvl>
    <w:lvl w:ilvl="7" w:tplc="FFFFFFFF">
      <w:numFmt w:val="bullet"/>
      <w:lvlText w:val="•"/>
      <w:lvlJc w:val="left"/>
      <w:pPr>
        <w:ind w:left="7154" w:hanging="716"/>
      </w:pPr>
      <w:rPr>
        <w:rFonts w:hint="default"/>
        <w:lang w:val="en-US" w:eastAsia="en-US" w:bidi="ar-SA"/>
      </w:rPr>
    </w:lvl>
    <w:lvl w:ilvl="8" w:tplc="FFFFFFFF">
      <w:numFmt w:val="bullet"/>
      <w:lvlText w:val="•"/>
      <w:lvlJc w:val="left"/>
      <w:pPr>
        <w:ind w:left="8002" w:hanging="716"/>
      </w:pPr>
      <w:rPr>
        <w:rFonts w:hint="default"/>
        <w:lang w:val="en-US" w:eastAsia="en-US" w:bidi="ar-SA"/>
      </w:rPr>
    </w:lvl>
  </w:abstractNum>
  <w:abstractNum w:abstractNumId="2" w15:restartNumberingAfterBreak="0">
    <w:nsid w:val="040D275B"/>
    <w:multiLevelType w:val="hybridMultilevel"/>
    <w:tmpl w:val="5222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3DBE"/>
    <w:multiLevelType w:val="hybridMultilevel"/>
    <w:tmpl w:val="E6609DE2"/>
    <w:lvl w:ilvl="0" w:tplc="FF367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47113"/>
    <w:multiLevelType w:val="hybridMultilevel"/>
    <w:tmpl w:val="5CF48F24"/>
    <w:lvl w:ilvl="0" w:tplc="FFFFFFFF">
      <w:start w:val="1"/>
      <w:numFmt w:val="decimal"/>
      <w:lvlText w:val="%1."/>
      <w:lvlJc w:val="left"/>
      <w:pPr>
        <w:ind w:left="119" w:hanging="689"/>
        <w:jc w:val="left"/>
      </w:pPr>
      <w:rPr>
        <w:rFonts w:ascii="Times New Roman" w:eastAsia="Times New Roman" w:hAnsi="Times New Roman" w:cs="Times New Roman" w:hint="default"/>
        <w:b/>
        <w:bCs/>
        <w:i w:val="0"/>
        <w:iCs w:val="0"/>
        <w:spacing w:val="0"/>
        <w:w w:val="100"/>
        <w:sz w:val="24"/>
        <w:szCs w:val="24"/>
        <w:lang w:val="en-US" w:eastAsia="en-US" w:bidi="ar-SA"/>
      </w:rPr>
    </w:lvl>
    <w:lvl w:ilvl="1" w:tplc="FFFFFFFF">
      <w:start w:val="1"/>
      <w:numFmt w:val="decimal"/>
      <w:lvlText w:val="(%2)"/>
      <w:lvlJc w:val="left"/>
      <w:pPr>
        <w:ind w:left="1600" w:hanging="72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1"/>
      <w:numFmt w:val="upperLetter"/>
      <w:lvlText w:val="(%3)"/>
      <w:lvlJc w:val="left"/>
      <w:pPr>
        <w:ind w:left="2320" w:hanging="72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FFFFFFF">
      <w:start w:val="1"/>
      <w:numFmt w:val="lowerLetter"/>
      <w:lvlText w:val="%4."/>
      <w:lvlJc w:val="left"/>
      <w:pPr>
        <w:ind w:left="3755" w:hanging="71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FFFFFFFF">
      <w:numFmt w:val="bullet"/>
      <w:lvlText w:val="•"/>
      <w:lvlJc w:val="left"/>
      <w:pPr>
        <w:ind w:left="4608" w:hanging="716"/>
      </w:pPr>
      <w:rPr>
        <w:rFonts w:hint="default"/>
        <w:lang w:val="en-US" w:eastAsia="en-US" w:bidi="ar-SA"/>
      </w:rPr>
    </w:lvl>
    <w:lvl w:ilvl="5" w:tplc="FFFFFFFF">
      <w:numFmt w:val="bullet"/>
      <w:lvlText w:val="•"/>
      <w:lvlJc w:val="left"/>
      <w:pPr>
        <w:ind w:left="5457" w:hanging="716"/>
      </w:pPr>
      <w:rPr>
        <w:rFonts w:hint="default"/>
        <w:lang w:val="en-US" w:eastAsia="en-US" w:bidi="ar-SA"/>
      </w:rPr>
    </w:lvl>
    <w:lvl w:ilvl="6" w:tplc="FFFFFFFF">
      <w:numFmt w:val="bullet"/>
      <w:lvlText w:val="•"/>
      <w:lvlJc w:val="left"/>
      <w:pPr>
        <w:ind w:left="6305" w:hanging="716"/>
      </w:pPr>
      <w:rPr>
        <w:rFonts w:hint="default"/>
        <w:lang w:val="en-US" w:eastAsia="en-US" w:bidi="ar-SA"/>
      </w:rPr>
    </w:lvl>
    <w:lvl w:ilvl="7" w:tplc="FFFFFFFF">
      <w:numFmt w:val="bullet"/>
      <w:lvlText w:val="•"/>
      <w:lvlJc w:val="left"/>
      <w:pPr>
        <w:ind w:left="7154" w:hanging="716"/>
      </w:pPr>
      <w:rPr>
        <w:rFonts w:hint="default"/>
        <w:lang w:val="en-US" w:eastAsia="en-US" w:bidi="ar-SA"/>
      </w:rPr>
    </w:lvl>
    <w:lvl w:ilvl="8" w:tplc="FFFFFFFF">
      <w:numFmt w:val="bullet"/>
      <w:lvlText w:val="•"/>
      <w:lvlJc w:val="left"/>
      <w:pPr>
        <w:ind w:left="8002" w:hanging="716"/>
      </w:pPr>
      <w:rPr>
        <w:rFonts w:hint="default"/>
        <w:lang w:val="en-US" w:eastAsia="en-US" w:bidi="ar-SA"/>
      </w:rPr>
    </w:lvl>
  </w:abstractNum>
  <w:abstractNum w:abstractNumId="5" w15:restartNumberingAfterBreak="0">
    <w:nsid w:val="12BA2C06"/>
    <w:multiLevelType w:val="multilevel"/>
    <w:tmpl w:val="4A5CFA82"/>
    <w:lvl w:ilvl="0">
      <w:start w:val="3"/>
      <w:numFmt w:val="decimal"/>
      <w:lvlText w:val="%1"/>
      <w:lvlJc w:val="left"/>
      <w:pPr>
        <w:ind w:left="360" w:hanging="360"/>
      </w:pPr>
      <w:rPr>
        <w:rFonts w:hint="default"/>
      </w:rPr>
    </w:lvl>
    <w:lvl w:ilvl="1">
      <w:start w:val="1"/>
      <w:numFmt w:val="decimal"/>
      <w:lvlText w:val="%1.%2"/>
      <w:lvlJc w:val="left"/>
      <w:pPr>
        <w:ind w:left="1960" w:hanging="360"/>
      </w:pPr>
      <w:rPr>
        <w:rFonts w:hint="default"/>
      </w:rPr>
    </w:lvl>
    <w:lvl w:ilvl="2">
      <w:start w:val="1"/>
      <w:numFmt w:val="decimal"/>
      <w:lvlText w:val="%1.%2.%3"/>
      <w:lvlJc w:val="left"/>
      <w:pPr>
        <w:ind w:left="3920" w:hanging="720"/>
      </w:pPr>
      <w:rPr>
        <w:rFonts w:hint="default"/>
      </w:rPr>
    </w:lvl>
    <w:lvl w:ilvl="3">
      <w:start w:val="1"/>
      <w:numFmt w:val="decimal"/>
      <w:lvlText w:val="%1.%2.%3.%4"/>
      <w:lvlJc w:val="left"/>
      <w:pPr>
        <w:ind w:left="5520" w:hanging="720"/>
      </w:pPr>
      <w:rPr>
        <w:rFonts w:hint="default"/>
      </w:rPr>
    </w:lvl>
    <w:lvl w:ilvl="4">
      <w:start w:val="1"/>
      <w:numFmt w:val="decimal"/>
      <w:lvlText w:val="%1.%2.%3.%4.%5"/>
      <w:lvlJc w:val="left"/>
      <w:pPr>
        <w:ind w:left="7480" w:hanging="1080"/>
      </w:pPr>
      <w:rPr>
        <w:rFonts w:hint="default"/>
      </w:rPr>
    </w:lvl>
    <w:lvl w:ilvl="5">
      <w:start w:val="1"/>
      <w:numFmt w:val="decimal"/>
      <w:lvlText w:val="%1.%2.%3.%4.%5.%6"/>
      <w:lvlJc w:val="left"/>
      <w:pPr>
        <w:ind w:left="9080" w:hanging="1080"/>
      </w:pPr>
      <w:rPr>
        <w:rFonts w:hint="default"/>
      </w:rPr>
    </w:lvl>
    <w:lvl w:ilvl="6">
      <w:start w:val="1"/>
      <w:numFmt w:val="decimal"/>
      <w:lvlText w:val="%1.%2.%3.%4.%5.%6.%7"/>
      <w:lvlJc w:val="left"/>
      <w:pPr>
        <w:ind w:left="11040" w:hanging="1440"/>
      </w:pPr>
      <w:rPr>
        <w:rFonts w:hint="default"/>
      </w:rPr>
    </w:lvl>
    <w:lvl w:ilvl="7">
      <w:start w:val="1"/>
      <w:numFmt w:val="decimal"/>
      <w:lvlText w:val="%1.%2.%3.%4.%5.%6.%7.%8"/>
      <w:lvlJc w:val="left"/>
      <w:pPr>
        <w:ind w:left="12640" w:hanging="1440"/>
      </w:pPr>
      <w:rPr>
        <w:rFonts w:hint="default"/>
      </w:rPr>
    </w:lvl>
    <w:lvl w:ilvl="8">
      <w:start w:val="1"/>
      <w:numFmt w:val="decimal"/>
      <w:lvlText w:val="%1.%2.%3.%4.%5.%6.%7.%8.%9"/>
      <w:lvlJc w:val="left"/>
      <w:pPr>
        <w:ind w:left="14240" w:hanging="1440"/>
      </w:pPr>
      <w:rPr>
        <w:rFonts w:hint="default"/>
      </w:rPr>
    </w:lvl>
  </w:abstractNum>
  <w:abstractNum w:abstractNumId="6" w15:restartNumberingAfterBreak="0">
    <w:nsid w:val="179A1C96"/>
    <w:multiLevelType w:val="multilevel"/>
    <w:tmpl w:val="E13C5EBE"/>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cs="Arial" w:hint="default"/>
        <w:sz w:val="24"/>
      </w:rPr>
    </w:lvl>
    <w:lvl w:ilvl="2">
      <w:start w:val="1"/>
      <w:numFmt w:val="decimal"/>
      <w:isLgl/>
      <w:lvlText w:val="%1.%2.%3"/>
      <w:lvlJc w:val="left"/>
      <w:pPr>
        <w:ind w:left="1080" w:hanging="720"/>
      </w:pPr>
      <w:rPr>
        <w:rFonts w:cs="Arial" w:hint="default"/>
        <w:sz w:val="24"/>
      </w:rPr>
    </w:lvl>
    <w:lvl w:ilvl="3">
      <w:start w:val="1"/>
      <w:numFmt w:val="decimal"/>
      <w:isLgl/>
      <w:lvlText w:val="%1.%2.%3.%4"/>
      <w:lvlJc w:val="left"/>
      <w:pPr>
        <w:ind w:left="1080" w:hanging="720"/>
      </w:pPr>
      <w:rPr>
        <w:rFonts w:cs="Arial" w:hint="default"/>
        <w:sz w:val="24"/>
      </w:rPr>
    </w:lvl>
    <w:lvl w:ilvl="4">
      <w:start w:val="1"/>
      <w:numFmt w:val="decimal"/>
      <w:isLgl/>
      <w:lvlText w:val="%1.%2.%3.%4.%5"/>
      <w:lvlJc w:val="left"/>
      <w:pPr>
        <w:ind w:left="1440" w:hanging="1080"/>
      </w:pPr>
      <w:rPr>
        <w:rFonts w:cs="Arial" w:hint="default"/>
        <w:sz w:val="24"/>
      </w:rPr>
    </w:lvl>
    <w:lvl w:ilvl="5">
      <w:start w:val="1"/>
      <w:numFmt w:val="decimal"/>
      <w:isLgl/>
      <w:lvlText w:val="%1.%2.%3.%4.%5.%6"/>
      <w:lvlJc w:val="left"/>
      <w:pPr>
        <w:ind w:left="1440" w:hanging="1080"/>
      </w:pPr>
      <w:rPr>
        <w:rFonts w:cs="Arial" w:hint="default"/>
        <w:sz w:val="24"/>
      </w:rPr>
    </w:lvl>
    <w:lvl w:ilvl="6">
      <w:start w:val="1"/>
      <w:numFmt w:val="decimal"/>
      <w:isLgl/>
      <w:lvlText w:val="%1.%2.%3.%4.%5.%6.%7"/>
      <w:lvlJc w:val="left"/>
      <w:pPr>
        <w:ind w:left="1800" w:hanging="1440"/>
      </w:pPr>
      <w:rPr>
        <w:rFonts w:cs="Arial" w:hint="default"/>
        <w:sz w:val="24"/>
      </w:rPr>
    </w:lvl>
    <w:lvl w:ilvl="7">
      <w:start w:val="1"/>
      <w:numFmt w:val="decimal"/>
      <w:isLgl/>
      <w:lvlText w:val="%1.%2.%3.%4.%5.%6.%7.%8"/>
      <w:lvlJc w:val="left"/>
      <w:pPr>
        <w:ind w:left="1800" w:hanging="1440"/>
      </w:pPr>
      <w:rPr>
        <w:rFonts w:cs="Arial" w:hint="default"/>
        <w:sz w:val="24"/>
      </w:rPr>
    </w:lvl>
    <w:lvl w:ilvl="8">
      <w:start w:val="1"/>
      <w:numFmt w:val="decimal"/>
      <w:isLgl/>
      <w:lvlText w:val="%1.%2.%3.%4.%5.%6.%7.%8.%9"/>
      <w:lvlJc w:val="left"/>
      <w:pPr>
        <w:ind w:left="1800" w:hanging="1440"/>
      </w:pPr>
      <w:rPr>
        <w:rFonts w:cs="Arial" w:hint="default"/>
        <w:sz w:val="24"/>
      </w:rPr>
    </w:lvl>
  </w:abstractNum>
  <w:abstractNum w:abstractNumId="7" w15:restartNumberingAfterBreak="0">
    <w:nsid w:val="1D9A6465"/>
    <w:multiLevelType w:val="multilevel"/>
    <w:tmpl w:val="7C5E8468"/>
    <w:lvl w:ilvl="0">
      <w:start w:val="9"/>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2960" w:hanging="1440"/>
      </w:pPr>
      <w:rPr>
        <w:rFonts w:hint="default"/>
        <w:color w:val="000000"/>
      </w:rPr>
    </w:lvl>
  </w:abstractNum>
  <w:abstractNum w:abstractNumId="8" w15:restartNumberingAfterBreak="0">
    <w:nsid w:val="1E47339C"/>
    <w:multiLevelType w:val="multilevel"/>
    <w:tmpl w:val="27E6FB36"/>
    <w:lvl w:ilvl="0">
      <w:start w:val="11"/>
      <w:numFmt w:val="decimal"/>
      <w:lvlText w:val="%1"/>
      <w:lvlJc w:val="left"/>
      <w:pPr>
        <w:ind w:left="390" w:hanging="390"/>
      </w:pPr>
      <w:rPr>
        <w:rFonts w:hint="default"/>
        <w:color w:val="000000"/>
      </w:rPr>
    </w:lvl>
    <w:lvl w:ilvl="1">
      <w:start w:val="1"/>
      <w:numFmt w:val="decimal"/>
      <w:lvlText w:val="%1.%2"/>
      <w:lvlJc w:val="left"/>
      <w:pPr>
        <w:ind w:left="1830" w:hanging="39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2960" w:hanging="1440"/>
      </w:pPr>
      <w:rPr>
        <w:rFonts w:hint="default"/>
        <w:color w:val="000000"/>
      </w:rPr>
    </w:lvl>
  </w:abstractNum>
  <w:abstractNum w:abstractNumId="9" w15:restartNumberingAfterBreak="0">
    <w:nsid w:val="1FBA5FD2"/>
    <w:multiLevelType w:val="hybridMultilevel"/>
    <w:tmpl w:val="5CF48F24"/>
    <w:lvl w:ilvl="0" w:tplc="FFFFFFFF">
      <w:start w:val="1"/>
      <w:numFmt w:val="decimal"/>
      <w:lvlText w:val="%1."/>
      <w:lvlJc w:val="left"/>
      <w:pPr>
        <w:ind w:left="119" w:hanging="689"/>
        <w:jc w:val="left"/>
      </w:pPr>
      <w:rPr>
        <w:rFonts w:ascii="Times New Roman" w:eastAsia="Times New Roman" w:hAnsi="Times New Roman" w:cs="Times New Roman" w:hint="default"/>
        <w:b/>
        <w:bCs/>
        <w:i w:val="0"/>
        <w:iCs w:val="0"/>
        <w:spacing w:val="0"/>
        <w:w w:val="100"/>
        <w:sz w:val="24"/>
        <w:szCs w:val="24"/>
        <w:lang w:val="en-US" w:eastAsia="en-US" w:bidi="ar-SA"/>
      </w:rPr>
    </w:lvl>
    <w:lvl w:ilvl="1" w:tplc="FFFFFFFF">
      <w:start w:val="1"/>
      <w:numFmt w:val="decimal"/>
      <w:lvlText w:val="(%2)"/>
      <w:lvlJc w:val="left"/>
      <w:pPr>
        <w:ind w:left="1600" w:hanging="72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1"/>
      <w:numFmt w:val="upperLetter"/>
      <w:lvlText w:val="(%3)"/>
      <w:lvlJc w:val="left"/>
      <w:pPr>
        <w:ind w:left="2320" w:hanging="72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FFFFFFF">
      <w:start w:val="1"/>
      <w:numFmt w:val="lowerLetter"/>
      <w:lvlText w:val="%4."/>
      <w:lvlJc w:val="left"/>
      <w:pPr>
        <w:ind w:left="3755" w:hanging="71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FFFFFFFF">
      <w:numFmt w:val="bullet"/>
      <w:lvlText w:val="•"/>
      <w:lvlJc w:val="left"/>
      <w:pPr>
        <w:ind w:left="4608" w:hanging="716"/>
      </w:pPr>
      <w:rPr>
        <w:rFonts w:hint="default"/>
        <w:lang w:val="en-US" w:eastAsia="en-US" w:bidi="ar-SA"/>
      </w:rPr>
    </w:lvl>
    <w:lvl w:ilvl="5" w:tplc="FFFFFFFF">
      <w:numFmt w:val="bullet"/>
      <w:lvlText w:val="•"/>
      <w:lvlJc w:val="left"/>
      <w:pPr>
        <w:ind w:left="5457" w:hanging="716"/>
      </w:pPr>
      <w:rPr>
        <w:rFonts w:hint="default"/>
        <w:lang w:val="en-US" w:eastAsia="en-US" w:bidi="ar-SA"/>
      </w:rPr>
    </w:lvl>
    <w:lvl w:ilvl="6" w:tplc="FFFFFFFF">
      <w:numFmt w:val="bullet"/>
      <w:lvlText w:val="•"/>
      <w:lvlJc w:val="left"/>
      <w:pPr>
        <w:ind w:left="6305" w:hanging="716"/>
      </w:pPr>
      <w:rPr>
        <w:rFonts w:hint="default"/>
        <w:lang w:val="en-US" w:eastAsia="en-US" w:bidi="ar-SA"/>
      </w:rPr>
    </w:lvl>
    <w:lvl w:ilvl="7" w:tplc="FFFFFFFF">
      <w:numFmt w:val="bullet"/>
      <w:lvlText w:val="•"/>
      <w:lvlJc w:val="left"/>
      <w:pPr>
        <w:ind w:left="7154" w:hanging="716"/>
      </w:pPr>
      <w:rPr>
        <w:rFonts w:hint="default"/>
        <w:lang w:val="en-US" w:eastAsia="en-US" w:bidi="ar-SA"/>
      </w:rPr>
    </w:lvl>
    <w:lvl w:ilvl="8" w:tplc="FFFFFFFF">
      <w:numFmt w:val="bullet"/>
      <w:lvlText w:val="•"/>
      <w:lvlJc w:val="left"/>
      <w:pPr>
        <w:ind w:left="8002" w:hanging="716"/>
      </w:pPr>
      <w:rPr>
        <w:rFonts w:hint="default"/>
        <w:lang w:val="en-US" w:eastAsia="en-US" w:bidi="ar-SA"/>
      </w:rPr>
    </w:lvl>
  </w:abstractNum>
  <w:abstractNum w:abstractNumId="10" w15:restartNumberingAfterBreak="0">
    <w:nsid w:val="25E168CC"/>
    <w:multiLevelType w:val="hybridMultilevel"/>
    <w:tmpl w:val="2D849B8C"/>
    <w:lvl w:ilvl="0" w:tplc="D228BEE8">
      <w:start w:val="1"/>
      <w:numFmt w:val="decimal"/>
      <w:lvlText w:val="%1."/>
      <w:lvlJc w:val="left"/>
      <w:pPr>
        <w:ind w:left="119" w:hanging="689"/>
        <w:jc w:val="left"/>
      </w:pPr>
      <w:rPr>
        <w:rFonts w:asciiTheme="minorHAnsi" w:eastAsia="Times New Roman" w:hAnsiTheme="minorHAnsi" w:cstheme="minorHAnsi" w:hint="default"/>
        <w:b/>
        <w:bCs/>
        <w:i w:val="0"/>
        <w:iCs w:val="0"/>
        <w:spacing w:val="0"/>
        <w:w w:val="100"/>
        <w:sz w:val="24"/>
        <w:szCs w:val="24"/>
        <w:lang w:val="en-US" w:eastAsia="en-US" w:bidi="ar-SA"/>
      </w:rPr>
    </w:lvl>
    <w:lvl w:ilvl="1" w:tplc="AE28A4BE">
      <w:start w:val="1"/>
      <w:numFmt w:val="decimal"/>
      <w:lvlText w:val="(%2)"/>
      <w:lvlJc w:val="left"/>
      <w:pPr>
        <w:ind w:left="1600" w:hanging="72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BF6710A">
      <w:start w:val="1"/>
      <w:numFmt w:val="upperLetter"/>
      <w:lvlText w:val="(%3)"/>
      <w:lvlJc w:val="left"/>
      <w:pPr>
        <w:ind w:left="2320" w:hanging="72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2500D83C">
      <w:start w:val="1"/>
      <w:numFmt w:val="lowerLetter"/>
      <w:lvlText w:val="%4."/>
      <w:lvlJc w:val="left"/>
      <w:pPr>
        <w:ind w:left="3755" w:hanging="71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3704002A">
      <w:numFmt w:val="bullet"/>
      <w:lvlText w:val="•"/>
      <w:lvlJc w:val="left"/>
      <w:pPr>
        <w:ind w:left="4608" w:hanging="716"/>
      </w:pPr>
      <w:rPr>
        <w:rFonts w:hint="default"/>
        <w:lang w:val="en-US" w:eastAsia="en-US" w:bidi="ar-SA"/>
      </w:rPr>
    </w:lvl>
    <w:lvl w:ilvl="5" w:tplc="934C4802">
      <w:numFmt w:val="bullet"/>
      <w:lvlText w:val="•"/>
      <w:lvlJc w:val="left"/>
      <w:pPr>
        <w:ind w:left="5457" w:hanging="716"/>
      </w:pPr>
      <w:rPr>
        <w:rFonts w:hint="default"/>
        <w:lang w:val="en-US" w:eastAsia="en-US" w:bidi="ar-SA"/>
      </w:rPr>
    </w:lvl>
    <w:lvl w:ilvl="6" w:tplc="0AA0EB60">
      <w:numFmt w:val="bullet"/>
      <w:lvlText w:val="•"/>
      <w:lvlJc w:val="left"/>
      <w:pPr>
        <w:ind w:left="6305" w:hanging="716"/>
      </w:pPr>
      <w:rPr>
        <w:rFonts w:hint="default"/>
        <w:lang w:val="en-US" w:eastAsia="en-US" w:bidi="ar-SA"/>
      </w:rPr>
    </w:lvl>
    <w:lvl w:ilvl="7" w:tplc="46082D8A">
      <w:numFmt w:val="bullet"/>
      <w:lvlText w:val="•"/>
      <w:lvlJc w:val="left"/>
      <w:pPr>
        <w:ind w:left="7154" w:hanging="716"/>
      </w:pPr>
      <w:rPr>
        <w:rFonts w:hint="default"/>
        <w:lang w:val="en-US" w:eastAsia="en-US" w:bidi="ar-SA"/>
      </w:rPr>
    </w:lvl>
    <w:lvl w:ilvl="8" w:tplc="934EC488">
      <w:numFmt w:val="bullet"/>
      <w:lvlText w:val="•"/>
      <w:lvlJc w:val="left"/>
      <w:pPr>
        <w:ind w:left="8002" w:hanging="716"/>
      </w:pPr>
      <w:rPr>
        <w:rFonts w:hint="default"/>
        <w:lang w:val="en-US" w:eastAsia="en-US" w:bidi="ar-SA"/>
      </w:rPr>
    </w:lvl>
  </w:abstractNum>
  <w:abstractNum w:abstractNumId="11" w15:restartNumberingAfterBreak="0">
    <w:nsid w:val="264A203F"/>
    <w:multiLevelType w:val="hybridMultilevel"/>
    <w:tmpl w:val="2AE26DAC"/>
    <w:lvl w:ilvl="0" w:tplc="D99CB3E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D823B4"/>
    <w:multiLevelType w:val="multilevel"/>
    <w:tmpl w:val="4A5CFA82"/>
    <w:lvl w:ilvl="0">
      <w:start w:val="3"/>
      <w:numFmt w:val="decimal"/>
      <w:lvlText w:val="%1"/>
      <w:lvlJc w:val="left"/>
      <w:pPr>
        <w:ind w:left="360" w:hanging="360"/>
      </w:pPr>
      <w:rPr>
        <w:rFonts w:hint="default"/>
      </w:rPr>
    </w:lvl>
    <w:lvl w:ilvl="1">
      <w:start w:val="1"/>
      <w:numFmt w:val="decimal"/>
      <w:lvlText w:val="%1.%2"/>
      <w:lvlJc w:val="left"/>
      <w:pPr>
        <w:ind w:left="1960" w:hanging="360"/>
      </w:pPr>
      <w:rPr>
        <w:rFonts w:hint="default"/>
      </w:rPr>
    </w:lvl>
    <w:lvl w:ilvl="2">
      <w:start w:val="1"/>
      <w:numFmt w:val="decimal"/>
      <w:lvlText w:val="%1.%2.%3"/>
      <w:lvlJc w:val="left"/>
      <w:pPr>
        <w:ind w:left="3920" w:hanging="720"/>
      </w:pPr>
      <w:rPr>
        <w:rFonts w:hint="default"/>
      </w:rPr>
    </w:lvl>
    <w:lvl w:ilvl="3">
      <w:start w:val="1"/>
      <w:numFmt w:val="decimal"/>
      <w:lvlText w:val="%1.%2.%3.%4"/>
      <w:lvlJc w:val="left"/>
      <w:pPr>
        <w:ind w:left="5520" w:hanging="720"/>
      </w:pPr>
      <w:rPr>
        <w:rFonts w:hint="default"/>
      </w:rPr>
    </w:lvl>
    <w:lvl w:ilvl="4">
      <w:start w:val="1"/>
      <w:numFmt w:val="decimal"/>
      <w:lvlText w:val="%1.%2.%3.%4.%5"/>
      <w:lvlJc w:val="left"/>
      <w:pPr>
        <w:ind w:left="7480" w:hanging="1080"/>
      </w:pPr>
      <w:rPr>
        <w:rFonts w:hint="default"/>
      </w:rPr>
    </w:lvl>
    <w:lvl w:ilvl="5">
      <w:start w:val="1"/>
      <w:numFmt w:val="decimal"/>
      <w:lvlText w:val="%1.%2.%3.%4.%5.%6"/>
      <w:lvlJc w:val="left"/>
      <w:pPr>
        <w:ind w:left="9080" w:hanging="1080"/>
      </w:pPr>
      <w:rPr>
        <w:rFonts w:hint="default"/>
      </w:rPr>
    </w:lvl>
    <w:lvl w:ilvl="6">
      <w:start w:val="1"/>
      <w:numFmt w:val="decimal"/>
      <w:lvlText w:val="%1.%2.%3.%4.%5.%6.%7"/>
      <w:lvlJc w:val="left"/>
      <w:pPr>
        <w:ind w:left="11040" w:hanging="1440"/>
      </w:pPr>
      <w:rPr>
        <w:rFonts w:hint="default"/>
      </w:rPr>
    </w:lvl>
    <w:lvl w:ilvl="7">
      <w:start w:val="1"/>
      <w:numFmt w:val="decimal"/>
      <w:lvlText w:val="%1.%2.%3.%4.%5.%6.%7.%8"/>
      <w:lvlJc w:val="left"/>
      <w:pPr>
        <w:ind w:left="12640" w:hanging="1440"/>
      </w:pPr>
      <w:rPr>
        <w:rFonts w:hint="default"/>
      </w:rPr>
    </w:lvl>
    <w:lvl w:ilvl="8">
      <w:start w:val="1"/>
      <w:numFmt w:val="decimal"/>
      <w:lvlText w:val="%1.%2.%3.%4.%5.%6.%7.%8.%9"/>
      <w:lvlJc w:val="left"/>
      <w:pPr>
        <w:ind w:left="14240" w:hanging="1440"/>
      </w:pPr>
      <w:rPr>
        <w:rFonts w:hint="default"/>
      </w:rPr>
    </w:lvl>
  </w:abstractNum>
  <w:abstractNum w:abstractNumId="13" w15:restartNumberingAfterBreak="0">
    <w:nsid w:val="2F8E2501"/>
    <w:multiLevelType w:val="hybridMultilevel"/>
    <w:tmpl w:val="7EFE7C68"/>
    <w:lvl w:ilvl="0" w:tplc="90742490">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8F7"/>
    <w:multiLevelType w:val="hybridMultilevel"/>
    <w:tmpl w:val="795AEF4E"/>
    <w:lvl w:ilvl="0" w:tplc="8262727C">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15:restartNumberingAfterBreak="0">
    <w:nsid w:val="32EF3AB0"/>
    <w:multiLevelType w:val="multilevel"/>
    <w:tmpl w:val="762270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906BE5"/>
    <w:multiLevelType w:val="hybridMultilevel"/>
    <w:tmpl w:val="EA0696A0"/>
    <w:lvl w:ilvl="0" w:tplc="EE82956E">
      <w:start w:val="2"/>
      <w:numFmt w:val="lowerLetter"/>
      <w:lvlText w:val="(%1)"/>
      <w:lvlJc w:val="left"/>
      <w:pPr>
        <w:ind w:left="119" w:hanging="428"/>
      </w:pPr>
      <w:rPr>
        <w:rFonts w:ascii="Times New Roman" w:eastAsia="Times New Roman" w:hAnsi="Times New Roman" w:cs="Times New Roman" w:hint="default"/>
        <w:b w:val="0"/>
        <w:bCs w:val="0"/>
        <w:i w:val="0"/>
        <w:iCs w:val="0"/>
        <w:spacing w:val="-1"/>
        <w:w w:val="100"/>
        <w:sz w:val="24"/>
        <w:szCs w:val="24"/>
        <w:lang w:val="en-US" w:eastAsia="en-US" w:bidi="ar-SA"/>
      </w:rPr>
    </w:lvl>
    <w:lvl w:ilvl="1" w:tplc="04AA574E">
      <w:numFmt w:val="bullet"/>
      <w:lvlText w:val="•"/>
      <w:lvlJc w:val="left"/>
      <w:pPr>
        <w:ind w:left="1078" w:hanging="428"/>
      </w:pPr>
      <w:rPr>
        <w:rFonts w:hint="default"/>
        <w:lang w:val="en-US" w:eastAsia="en-US" w:bidi="ar-SA"/>
      </w:rPr>
    </w:lvl>
    <w:lvl w:ilvl="2" w:tplc="B05409A0">
      <w:numFmt w:val="bullet"/>
      <w:lvlText w:val="•"/>
      <w:lvlJc w:val="left"/>
      <w:pPr>
        <w:ind w:left="2036" w:hanging="428"/>
      </w:pPr>
      <w:rPr>
        <w:rFonts w:hint="default"/>
        <w:lang w:val="en-US" w:eastAsia="en-US" w:bidi="ar-SA"/>
      </w:rPr>
    </w:lvl>
    <w:lvl w:ilvl="3" w:tplc="B252A4D6">
      <w:numFmt w:val="bullet"/>
      <w:lvlText w:val="•"/>
      <w:lvlJc w:val="left"/>
      <w:pPr>
        <w:ind w:left="2994" w:hanging="428"/>
      </w:pPr>
      <w:rPr>
        <w:rFonts w:hint="default"/>
        <w:lang w:val="en-US" w:eastAsia="en-US" w:bidi="ar-SA"/>
      </w:rPr>
    </w:lvl>
    <w:lvl w:ilvl="4" w:tplc="10AE4DF0">
      <w:numFmt w:val="bullet"/>
      <w:lvlText w:val="•"/>
      <w:lvlJc w:val="left"/>
      <w:pPr>
        <w:ind w:left="3952" w:hanging="428"/>
      </w:pPr>
      <w:rPr>
        <w:rFonts w:hint="default"/>
        <w:lang w:val="en-US" w:eastAsia="en-US" w:bidi="ar-SA"/>
      </w:rPr>
    </w:lvl>
    <w:lvl w:ilvl="5" w:tplc="44CCABEE">
      <w:numFmt w:val="bullet"/>
      <w:lvlText w:val="•"/>
      <w:lvlJc w:val="left"/>
      <w:pPr>
        <w:ind w:left="4910" w:hanging="428"/>
      </w:pPr>
      <w:rPr>
        <w:rFonts w:hint="default"/>
        <w:lang w:val="en-US" w:eastAsia="en-US" w:bidi="ar-SA"/>
      </w:rPr>
    </w:lvl>
    <w:lvl w:ilvl="6" w:tplc="57FCE0EC">
      <w:numFmt w:val="bullet"/>
      <w:lvlText w:val="•"/>
      <w:lvlJc w:val="left"/>
      <w:pPr>
        <w:ind w:left="5868" w:hanging="428"/>
      </w:pPr>
      <w:rPr>
        <w:rFonts w:hint="default"/>
        <w:lang w:val="en-US" w:eastAsia="en-US" w:bidi="ar-SA"/>
      </w:rPr>
    </w:lvl>
    <w:lvl w:ilvl="7" w:tplc="639CC3F0">
      <w:numFmt w:val="bullet"/>
      <w:lvlText w:val="•"/>
      <w:lvlJc w:val="left"/>
      <w:pPr>
        <w:ind w:left="6826" w:hanging="428"/>
      </w:pPr>
      <w:rPr>
        <w:rFonts w:hint="default"/>
        <w:lang w:val="en-US" w:eastAsia="en-US" w:bidi="ar-SA"/>
      </w:rPr>
    </w:lvl>
    <w:lvl w:ilvl="8" w:tplc="8714A78E">
      <w:numFmt w:val="bullet"/>
      <w:lvlText w:val="•"/>
      <w:lvlJc w:val="left"/>
      <w:pPr>
        <w:ind w:left="7784" w:hanging="428"/>
      </w:pPr>
      <w:rPr>
        <w:rFonts w:hint="default"/>
        <w:lang w:val="en-US" w:eastAsia="en-US" w:bidi="ar-SA"/>
      </w:rPr>
    </w:lvl>
  </w:abstractNum>
  <w:abstractNum w:abstractNumId="17" w15:restartNumberingAfterBreak="0">
    <w:nsid w:val="4328157F"/>
    <w:multiLevelType w:val="hybridMultilevel"/>
    <w:tmpl w:val="5CF48F24"/>
    <w:lvl w:ilvl="0" w:tplc="FFFFFFFF">
      <w:start w:val="1"/>
      <w:numFmt w:val="decimal"/>
      <w:lvlText w:val="%1."/>
      <w:lvlJc w:val="left"/>
      <w:pPr>
        <w:ind w:left="119" w:hanging="689"/>
        <w:jc w:val="left"/>
      </w:pPr>
      <w:rPr>
        <w:rFonts w:ascii="Times New Roman" w:eastAsia="Times New Roman" w:hAnsi="Times New Roman" w:cs="Times New Roman" w:hint="default"/>
        <w:b/>
        <w:bCs/>
        <w:i w:val="0"/>
        <w:iCs w:val="0"/>
        <w:spacing w:val="0"/>
        <w:w w:val="100"/>
        <w:sz w:val="24"/>
        <w:szCs w:val="24"/>
        <w:lang w:val="en-US" w:eastAsia="en-US" w:bidi="ar-SA"/>
      </w:rPr>
    </w:lvl>
    <w:lvl w:ilvl="1" w:tplc="FFFFFFFF">
      <w:start w:val="1"/>
      <w:numFmt w:val="decimal"/>
      <w:lvlText w:val="(%2)"/>
      <w:lvlJc w:val="left"/>
      <w:pPr>
        <w:ind w:left="1600" w:hanging="72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1"/>
      <w:numFmt w:val="upperLetter"/>
      <w:lvlText w:val="(%3)"/>
      <w:lvlJc w:val="left"/>
      <w:pPr>
        <w:ind w:left="2320" w:hanging="72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FFFFFFF">
      <w:start w:val="1"/>
      <w:numFmt w:val="lowerLetter"/>
      <w:lvlText w:val="%4."/>
      <w:lvlJc w:val="left"/>
      <w:pPr>
        <w:ind w:left="3755" w:hanging="71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FFFFFFFF">
      <w:numFmt w:val="bullet"/>
      <w:lvlText w:val="•"/>
      <w:lvlJc w:val="left"/>
      <w:pPr>
        <w:ind w:left="4608" w:hanging="716"/>
      </w:pPr>
      <w:rPr>
        <w:rFonts w:hint="default"/>
        <w:lang w:val="en-US" w:eastAsia="en-US" w:bidi="ar-SA"/>
      </w:rPr>
    </w:lvl>
    <w:lvl w:ilvl="5" w:tplc="FFFFFFFF">
      <w:numFmt w:val="bullet"/>
      <w:lvlText w:val="•"/>
      <w:lvlJc w:val="left"/>
      <w:pPr>
        <w:ind w:left="5457" w:hanging="716"/>
      </w:pPr>
      <w:rPr>
        <w:rFonts w:hint="default"/>
        <w:lang w:val="en-US" w:eastAsia="en-US" w:bidi="ar-SA"/>
      </w:rPr>
    </w:lvl>
    <w:lvl w:ilvl="6" w:tplc="FFFFFFFF">
      <w:numFmt w:val="bullet"/>
      <w:lvlText w:val="•"/>
      <w:lvlJc w:val="left"/>
      <w:pPr>
        <w:ind w:left="6305" w:hanging="716"/>
      </w:pPr>
      <w:rPr>
        <w:rFonts w:hint="default"/>
        <w:lang w:val="en-US" w:eastAsia="en-US" w:bidi="ar-SA"/>
      </w:rPr>
    </w:lvl>
    <w:lvl w:ilvl="7" w:tplc="FFFFFFFF">
      <w:numFmt w:val="bullet"/>
      <w:lvlText w:val="•"/>
      <w:lvlJc w:val="left"/>
      <w:pPr>
        <w:ind w:left="7154" w:hanging="716"/>
      </w:pPr>
      <w:rPr>
        <w:rFonts w:hint="default"/>
        <w:lang w:val="en-US" w:eastAsia="en-US" w:bidi="ar-SA"/>
      </w:rPr>
    </w:lvl>
    <w:lvl w:ilvl="8" w:tplc="FFFFFFFF">
      <w:numFmt w:val="bullet"/>
      <w:lvlText w:val="•"/>
      <w:lvlJc w:val="left"/>
      <w:pPr>
        <w:ind w:left="8002" w:hanging="716"/>
      </w:pPr>
      <w:rPr>
        <w:rFonts w:hint="default"/>
        <w:lang w:val="en-US" w:eastAsia="en-US" w:bidi="ar-SA"/>
      </w:rPr>
    </w:lvl>
  </w:abstractNum>
  <w:abstractNum w:abstractNumId="18" w15:restartNumberingAfterBreak="0">
    <w:nsid w:val="46AB4837"/>
    <w:multiLevelType w:val="multilevel"/>
    <w:tmpl w:val="3DBA81D6"/>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9" w15:restartNumberingAfterBreak="0">
    <w:nsid w:val="475B3FEA"/>
    <w:multiLevelType w:val="hybridMultilevel"/>
    <w:tmpl w:val="5CF48F24"/>
    <w:lvl w:ilvl="0" w:tplc="FFFFFFFF">
      <w:start w:val="1"/>
      <w:numFmt w:val="decimal"/>
      <w:lvlText w:val="%1."/>
      <w:lvlJc w:val="left"/>
      <w:pPr>
        <w:ind w:left="119" w:hanging="689"/>
        <w:jc w:val="left"/>
      </w:pPr>
      <w:rPr>
        <w:rFonts w:ascii="Times New Roman" w:eastAsia="Times New Roman" w:hAnsi="Times New Roman" w:cs="Times New Roman" w:hint="default"/>
        <w:b/>
        <w:bCs/>
        <w:i w:val="0"/>
        <w:iCs w:val="0"/>
        <w:spacing w:val="0"/>
        <w:w w:val="100"/>
        <w:sz w:val="24"/>
        <w:szCs w:val="24"/>
        <w:lang w:val="en-US" w:eastAsia="en-US" w:bidi="ar-SA"/>
      </w:rPr>
    </w:lvl>
    <w:lvl w:ilvl="1" w:tplc="FFFFFFFF">
      <w:start w:val="1"/>
      <w:numFmt w:val="decimal"/>
      <w:lvlText w:val="(%2)"/>
      <w:lvlJc w:val="left"/>
      <w:pPr>
        <w:ind w:left="1600" w:hanging="72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1"/>
      <w:numFmt w:val="upperLetter"/>
      <w:lvlText w:val="(%3)"/>
      <w:lvlJc w:val="left"/>
      <w:pPr>
        <w:ind w:left="2320" w:hanging="72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FFFFFFF">
      <w:start w:val="1"/>
      <w:numFmt w:val="lowerLetter"/>
      <w:lvlText w:val="%4."/>
      <w:lvlJc w:val="left"/>
      <w:pPr>
        <w:ind w:left="3755" w:hanging="71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FFFFFFFF">
      <w:numFmt w:val="bullet"/>
      <w:lvlText w:val="•"/>
      <w:lvlJc w:val="left"/>
      <w:pPr>
        <w:ind w:left="4608" w:hanging="716"/>
      </w:pPr>
      <w:rPr>
        <w:rFonts w:hint="default"/>
        <w:lang w:val="en-US" w:eastAsia="en-US" w:bidi="ar-SA"/>
      </w:rPr>
    </w:lvl>
    <w:lvl w:ilvl="5" w:tplc="FFFFFFFF">
      <w:numFmt w:val="bullet"/>
      <w:lvlText w:val="•"/>
      <w:lvlJc w:val="left"/>
      <w:pPr>
        <w:ind w:left="5457" w:hanging="716"/>
      </w:pPr>
      <w:rPr>
        <w:rFonts w:hint="default"/>
        <w:lang w:val="en-US" w:eastAsia="en-US" w:bidi="ar-SA"/>
      </w:rPr>
    </w:lvl>
    <w:lvl w:ilvl="6" w:tplc="FFFFFFFF">
      <w:numFmt w:val="bullet"/>
      <w:lvlText w:val="•"/>
      <w:lvlJc w:val="left"/>
      <w:pPr>
        <w:ind w:left="6305" w:hanging="716"/>
      </w:pPr>
      <w:rPr>
        <w:rFonts w:hint="default"/>
        <w:lang w:val="en-US" w:eastAsia="en-US" w:bidi="ar-SA"/>
      </w:rPr>
    </w:lvl>
    <w:lvl w:ilvl="7" w:tplc="FFFFFFFF">
      <w:numFmt w:val="bullet"/>
      <w:lvlText w:val="•"/>
      <w:lvlJc w:val="left"/>
      <w:pPr>
        <w:ind w:left="7154" w:hanging="716"/>
      </w:pPr>
      <w:rPr>
        <w:rFonts w:hint="default"/>
        <w:lang w:val="en-US" w:eastAsia="en-US" w:bidi="ar-SA"/>
      </w:rPr>
    </w:lvl>
    <w:lvl w:ilvl="8" w:tplc="FFFFFFFF">
      <w:numFmt w:val="bullet"/>
      <w:lvlText w:val="•"/>
      <w:lvlJc w:val="left"/>
      <w:pPr>
        <w:ind w:left="8002" w:hanging="716"/>
      </w:pPr>
      <w:rPr>
        <w:rFonts w:hint="default"/>
        <w:lang w:val="en-US" w:eastAsia="en-US" w:bidi="ar-SA"/>
      </w:rPr>
    </w:lvl>
  </w:abstractNum>
  <w:abstractNum w:abstractNumId="20" w15:restartNumberingAfterBreak="0">
    <w:nsid w:val="4EEA34DB"/>
    <w:multiLevelType w:val="multilevel"/>
    <w:tmpl w:val="F5CC3BAC"/>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6231BC"/>
    <w:multiLevelType w:val="hybridMultilevel"/>
    <w:tmpl w:val="2D849B8C"/>
    <w:lvl w:ilvl="0" w:tplc="FFFFFFFF">
      <w:start w:val="1"/>
      <w:numFmt w:val="decimal"/>
      <w:lvlText w:val="%1."/>
      <w:lvlJc w:val="left"/>
      <w:pPr>
        <w:ind w:left="119" w:hanging="689"/>
        <w:jc w:val="left"/>
      </w:pPr>
      <w:rPr>
        <w:rFonts w:asciiTheme="minorHAnsi" w:eastAsia="Times New Roman" w:hAnsiTheme="minorHAnsi" w:cstheme="minorHAnsi" w:hint="default"/>
        <w:b/>
        <w:bCs/>
        <w:i w:val="0"/>
        <w:iCs w:val="0"/>
        <w:spacing w:val="0"/>
        <w:w w:val="100"/>
        <w:sz w:val="24"/>
        <w:szCs w:val="24"/>
        <w:lang w:val="en-US" w:eastAsia="en-US" w:bidi="ar-SA"/>
      </w:rPr>
    </w:lvl>
    <w:lvl w:ilvl="1" w:tplc="FFFFFFFF">
      <w:start w:val="1"/>
      <w:numFmt w:val="decimal"/>
      <w:lvlText w:val="(%2)"/>
      <w:lvlJc w:val="left"/>
      <w:pPr>
        <w:ind w:left="1600" w:hanging="72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1"/>
      <w:numFmt w:val="upperLetter"/>
      <w:lvlText w:val="(%3)"/>
      <w:lvlJc w:val="left"/>
      <w:pPr>
        <w:ind w:left="2320" w:hanging="72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FFFFFFF">
      <w:start w:val="1"/>
      <w:numFmt w:val="lowerLetter"/>
      <w:lvlText w:val="%4."/>
      <w:lvlJc w:val="left"/>
      <w:pPr>
        <w:ind w:left="3755" w:hanging="71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FFFFFFFF">
      <w:numFmt w:val="bullet"/>
      <w:lvlText w:val="•"/>
      <w:lvlJc w:val="left"/>
      <w:pPr>
        <w:ind w:left="4608" w:hanging="716"/>
      </w:pPr>
      <w:rPr>
        <w:rFonts w:hint="default"/>
        <w:lang w:val="en-US" w:eastAsia="en-US" w:bidi="ar-SA"/>
      </w:rPr>
    </w:lvl>
    <w:lvl w:ilvl="5" w:tplc="FFFFFFFF">
      <w:numFmt w:val="bullet"/>
      <w:lvlText w:val="•"/>
      <w:lvlJc w:val="left"/>
      <w:pPr>
        <w:ind w:left="5457" w:hanging="716"/>
      </w:pPr>
      <w:rPr>
        <w:rFonts w:hint="default"/>
        <w:lang w:val="en-US" w:eastAsia="en-US" w:bidi="ar-SA"/>
      </w:rPr>
    </w:lvl>
    <w:lvl w:ilvl="6" w:tplc="FFFFFFFF">
      <w:numFmt w:val="bullet"/>
      <w:lvlText w:val="•"/>
      <w:lvlJc w:val="left"/>
      <w:pPr>
        <w:ind w:left="6305" w:hanging="716"/>
      </w:pPr>
      <w:rPr>
        <w:rFonts w:hint="default"/>
        <w:lang w:val="en-US" w:eastAsia="en-US" w:bidi="ar-SA"/>
      </w:rPr>
    </w:lvl>
    <w:lvl w:ilvl="7" w:tplc="FFFFFFFF">
      <w:numFmt w:val="bullet"/>
      <w:lvlText w:val="•"/>
      <w:lvlJc w:val="left"/>
      <w:pPr>
        <w:ind w:left="7154" w:hanging="716"/>
      </w:pPr>
      <w:rPr>
        <w:rFonts w:hint="default"/>
        <w:lang w:val="en-US" w:eastAsia="en-US" w:bidi="ar-SA"/>
      </w:rPr>
    </w:lvl>
    <w:lvl w:ilvl="8" w:tplc="FFFFFFFF">
      <w:numFmt w:val="bullet"/>
      <w:lvlText w:val="•"/>
      <w:lvlJc w:val="left"/>
      <w:pPr>
        <w:ind w:left="8002" w:hanging="716"/>
      </w:pPr>
      <w:rPr>
        <w:rFonts w:hint="default"/>
        <w:lang w:val="en-US" w:eastAsia="en-US" w:bidi="ar-SA"/>
      </w:rPr>
    </w:lvl>
  </w:abstractNum>
  <w:abstractNum w:abstractNumId="22" w15:restartNumberingAfterBreak="0">
    <w:nsid w:val="54587EAD"/>
    <w:multiLevelType w:val="multilevel"/>
    <w:tmpl w:val="0120A214"/>
    <w:lvl w:ilvl="0">
      <w:start w:val="15"/>
      <w:numFmt w:val="decimal"/>
      <w:lvlText w:val="%1"/>
      <w:lvlJc w:val="left"/>
      <w:pPr>
        <w:ind w:left="420" w:hanging="420"/>
      </w:pPr>
      <w:rPr>
        <w:rFonts w:asciiTheme="minorHAnsi" w:hAnsiTheme="minorHAnsi" w:cstheme="minorBidi" w:hint="default"/>
      </w:rPr>
    </w:lvl>
    <w:lvl w:ilvl="1">
      <w:start w:val="1"/>
      <w:numFmt w:val="decimal"/>
      <w:lvlText w:val="%1.%2"/>
      <w:lvlJc w:val="left"/>
      <w:pPr>
        <w:ind w:left="1860" w:hanging="420"/>
      </w:pPr>
      <w:rPr>
        <w:rFonts w:asciiTheme="minorHAnsi" w:hAnsiTheme="minorHAnsi" w:cstheme="minorBidi" w:hint="default"/>
        <w:b w:val="0"/>
        <w:bCs/>
      </w:rPr>
    </w:lvl>
    <w:lvl w:ilvl="2">
      <w:start w:val="1"/>
      <w:numFmt w:val="decimal"/>
      <w:lvlText w:val="%1.%2.%3"/>
      <w:lvlJc w:val="left"/>
      <w:pPr>
        <w:ind w:left="3600" w:hanging="720"/>
      </w:pPr>
      <w:rPr>
        <w:rFonts w:asciiTheme="minorHAnsi" w:hAnsiTheme="minorHAnsi" w:cstheme="minorBidi" w:hint="default"/>
      </w:rPr>
    </w:lvl>
    <w:lvl w:ilvl="3">
      <w:start w:val="1"/>
      <w:numFmt w:val="decimal"/>
      <w:lvlText w:val="%1.%2.%3.%4"/>
      <w:lvlJc w:val="left"/>
      <w:pPr>
        <w:ind w:left="5040" w:hanging="720"/>
      </w:pPr>
      <w:rPr>
        <w:rFonts w:asciiTheme="minorHAnsi" w:hAnsiTheme="minorHAnsi" w:cstheme="minorBidi" w:hint="default"/>
      </w:rPr>
    </w:lvl>
    <w:lvl w:ilvl="4">
      <w:start w:val="1"/>
      <w:numFmt w:val="decimal"/>
      <w:lvlText w:val="%1.%2.%3.%4.%5"/>
      <w:lvlJc w:val="left"/>
      <w:pPr>
        <w:ind w:left="6840" w:hanging="1080"/>
      </w:pPr>
      <w:rPr>
        <w:rFonts w:asciiTheme="minorHAnsi" w:hAnsiTheme="minorHAnsi" w:cstheme="minorBidi" w:hint="default"/>
      </w:rPr>
    </w:lvl>
    <w:lvl w:ilvl="5">
      <w:start w:val="1"/>
      <w:numFmt w:val="decimal"/>
      <w:lvlText w:val="%1.%2.%3.%4.%5.%6"/>
      <w:lvlJc w:val="left"/>
      <w:pPr>
        <w:ind w:left="8280" w:hanging="1080"/>
      </w:pPr>
      <w:rPr>
        <w:rFonts w:asciiTheme="minorHAnsi" w:hAnsiTheme="minorHAnsi" w:cstheme="minorBidi" w:hint="default"/>
      </w:rPr>
    </w:lvl>
    <w:lvl w:ilvl="6">
      <w:start w:val="1"/>
      <w:numFmt w:val="decimal"/>
      <w:lvlText w:val="%1.%2.%3.%4.%5.%6.%7"/>
      <w:lvlJc w:val="left"/>
      <w:pPr>
        <w:ind w:left="10080" w:hanging="1440"/>
      </w:pPr>
      <w:rPr>
        <w:rFonts w:asciiTheme="minorHAnsi" w:hAnsiTheme="minorHAnsi" w:cstheme="minorBidi" w:hint="default"/>
      </w:rPr>
    </w:lvl>
    <w:lvl w:ilvl="7">
      <w:start w:val="1"/>
      <w:numFmt w:val="decimal"/>
      <w:lvlText w:val="%1.%2.%3.%4.%5.%6.%7.%8"/>
      <w:lvlJc w:val="left"/>
      <w:pPr>
        <w:ind w:left="11520" w:hanging="1440"/>
      </w:pPr>
      <w:rPr>
        <w:rFonts w:asciiTheme="minorHAnsi" w:hAnsiTheme="minorHAnsi" w:cstheme="minorBidi" w:hint="default"/>
      </w:rPr>
    </w:lvl>
    <w:lvl w:ilvl="8">
      <w:start w:val="1"/>
      <w:numFmt w:val="decimal"/>
      <w:lvlText w:val="%1.%2.%3.%4.%5.%6.%7.%8.%9"/>
      <w:lvlJc w:val="left"/>
      <w:pPr>
        <w:ind w:left="13320" w:hanging="1800"/>
      </w:pPr>
      <w:rPr>
        <w:rFonts w:asciiTheme="minorHAnsi" w:hAnsiTheme="minorHAnsi" w:cstheme="minorBidi" w:hint="default"/>
      </w:rPr>
    </w:lvl>
  </w:abstractNum>
  <w:abstractNum w:abstractNumId="23" w15:restartNumberingAfterBreak="0">
    <w:nsid w:val="54E21A0D"/>
    <w:multiLevelType w:val="multilevel"/>
    <w:tmpl w:val="131C765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094595"/>
    <w:multiLevelType w:val="multilevel"/>
    <w:tmpl w:val="3A9E203A"/>
    <w:lvl w:ilvl="0">
      <w:start w:val="2"/>
      <w:numFmt w:val="decimal"/>
      <w:lvlText w:val="%1"/>
      <w:lvlJc w:val="left"/>
      <w:pPr>
        <w:ind w:left="360" w:hanging="360"/>
      </w:pPr>
      <w:rPr>
        <w:rFonts w:hint="default"/>
      </w:rPr>
    </w:lvl>
    <w:lvl w:ilvl="1">
      <w:start w:val="1"/>
      <w:numFmt w:val="decimal"/>
      <w:lvlText w:val="%1.%2"/>
      <w:lvlJc w:val="left"/>
      <w:pPr>
        <w:ind w:left="1957" w:hanging="360"/>
      </w:pPr>
      <w:rPr>
        <w:rFonts w:hint="default"/>
      </w:rPr>
    </w:lvl>
    <w:lvl w:ilvl="2">
      <w:start w:val="1"/>
      <w:numFmt w:val="decimal"/>
      <w:lvlText w:val="%1.%2.%3"/>
      <w:lvlJc w:val="left"/>
      <w:pPr>
        <w:ind w:left="3914" w:hanging="720"/>
      </w:pPr>
      <w:rPr>
        <w:rFonts w:hint="default"/>
      </w:rPr>
    </w:lvl>
    <w:lvl w:ilvl="3">
      <w:start w:val="1"/>
      <w:numFmt w:val="decimal"/>
      <w:lvlText w:val="%1.%2.%3.%4"/>
      <w:lvlJc w:val="left"/>
      <w:pPr>
        <w:ind w:left="5511" w:hanging="720"/>
      </w:pPr>
      <w:rPr>
        <w:rFonts w:hint="default"/>
      </w:rPr>
    </w:lvl>
    <w:lvl w:ilvl="4">
      <w:start w:val="1"/>
      <w:numFmt w:val="decimal"/>
      <w:lvlText w:val="%1.%2.%3.%4.%5"/>
      <w:lvlJc w:val="left"/>
      <w:pPr>
        <w:ind w:left="7468" w:hanging="1080"/>
      </w:pPr>
      <w:rPr>
        <w:rFonts w:hint="default"/>
      </w:rPr>
    </w:lvl>
    <w:lvl w:ilvl="5">
      <w:start w:val="1"/>
      <w:numFmt w:val="decimal"/>
      <w:lvlText w:val="%1.%2.%3.%4.%5.%6"/>
      <w:lvlJc w:val="left"/>
      <w:pPr>
        <w:ind w:left="9065" w:hanging="1080"/>
      </w:pPr>
      <w:rPr>
        <w:rFonts w:hint="default"/>
      </w:rPr>
    </w:lvl>
    <w:lvl w:ilvl="6">
      <w:start w:val="1"/>
      <w:numFmt w:val="decimal"/>
      <w:lvlText w:val="%1.%2.%3.%4.%5.%6.%7"/>
      <w:lvlJc w:val="left"/>
      <w:pPr>
        <w:ind w:left="11022" w:hanging="1440"/>
      </w:pPr>
      <w:rPr>
        <w:rFonts w:hint="default"/>
      </w:rPr>
    </w:lvl>
    <w:lvl w:ilvl="7">
      <w:start w:val="1"/>
      <w:numFmt w:val="decimal"/>
      <w:lvlText w:val="%1.%2.%3.%4.%5.%6.%7.%8"/>
      <w:lvlJc w:val="left"/>
      <w:pPr>
        <w:ind w:left="12619" w:hanging="1440"/>
      </w:pPr>
      <w:rPr>
        <w:rFonts w:hint="default"/>
      </w:rPr>
    </w:lvl>
    <w:lvl w:ilvl="8">
      <w:start w:val="1"/>
      <w:numFmt w:val="decimal"/>
      <w:lvlText w:val="%1.%2.%3.%4.%5.%6.%7.%8.%9"/>
      <w:lvlJc w:val="left"/>
      <w:pPr>
        <w:ind w:left="14216" w:hanging="1440"/>
      </w:pPr>
      <w:rPr>
        <w:rFonts w:hint="default"/>
      </w:rPr>
    </w:lvl>
  </w:abstractNum>
  <w:abstractNum w:abstractNumId="25" w15:restartNumberingAfterBreak="0">
    <w:nsid w:val="6E5B77B8"/>
    <w:multiLevelType w:val="multilevel"/>
    <w:tmpl w:val="B622B2BA"/>
    <w:lvl w:ilvl="0">
      <w:start w:val="7"/>
      <w:numFmt w:val="decimal"/>
      <w:lvlText w:val="%1"/>
      <w:lvlJc w:val="left"/>
      <w:pPr>
        <w:ind w:left="360" w:hanging="360"/>
      </w:pPr>
      <w:rPr>
        <w:rFonts w:hint="default"/>
        <w:b/>
        <w:bCs/>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392" w:hanging="1440"/>
      </w:pPr>
      <w:rPr>
        <w:rFonts w:hint="default"/>
      </w:rPr>
    </w:lvl>
  </w:abstractNum>
  <w:abstractNum w:abstractNumId="26" w15:restartNumberingAfterBreak="0">
    <w:nsid w:val="70914884"/>
    <w:multiLevelType w:val="multilevel"/>
    <w:tmpl w:val="6BC499F2"/>
    <w:lvl w:ilvl="0">
      <w:start w:val="17"/>
      <w:numFmt w:val="decimal"/>
      <w:lvlText w:val="%1"/>
      <w:lvlJc w:val="left"/>
      <w:pPr>
        <w:ind w:left="39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7" w15:restartNumberingAfterBreak="0">
    <w:nsid w:val="71855E52"/>
    <w:multiLevelType w:val="multilevel"/>
    <w:tmpl w:val="8310A1B0"/>
    <w:lvl w:ilvl="0">
      <w:start w:val="1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73B4003B"/>
    <w:multiLevelType w:val="hybridMultilevel"/>
    <w:tmpl w:val="5CF48F24"/>
    <w:lvl w:ilvl="0" w:tplc="FFFFFFFF">
      <w:start w:val="1"/>
      <w:numFmt w:val="decimal"/>
      <w:lvlText w:val="%1."/>
      <w:lvlJc w:val="left"/>
      <w:pPr>
        <w:ind w:left="119" w:hanging="689"/>
        <w:jc w:val="left"/>
      </w:pPr>
      <w:rPr>
        <w:rFonts w:ascii="Times New Roman" w:eastAsia="Times New Roman" w:hAnsi="Times New Roman" w:cs="Times New Roman" w:hint="default"/>
        <w:b/>
        <w:bCs/>
        <w:i w:val="0"/>
        <w:iCs w:val="0"/>
        <w:spacing w:val="0"/>
        <w:w w:val="100"/>
        <w:sz w:val="24"/>
        <w:szCs w:val="24"/>
        <w:lang w:val="en-US" w:eastAsia="en-US" w:bidi="ar-SA"/>
      </w:rPr>
    </w:lvl>
    <w:lvl w:ilvl="1" w:tplc="FFFFFFFF">
      <w:start w:val="1"/>
      <w:numFmt w:val="decimal"/>
      <w:lvlText w:val="(%2)"/>
      <w:lvlJc w:val="left"/>
      <w:pPr>
        <w:ind w:left="1600" w:hanging="72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1"/>
      <w:numFmt w:val="upperLetter"/>
      <w:lvlText w:val="(%3)"/>
      <w:lvlJc w:val="left"/>
      <w:pPr>
        <w:ind w:left="2320" w:hanging="72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FFFFFFF">
      <w:start w:val="1"/>
      <w:numFmt w:val="lowerLetter"/>
      <w:lvlText w:val="%4."/>
      <w:lvlJc w:val="left"/>
      <w:pPr>
        <w:ind w:left="3755" w:hanging="71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FFFFFFFF">
      <w:numFmt w:val="bullet"/>
      <w:lvlText w:val="•"/>
      <w:lvlJc w:val="left"/>
      <w:pPr>
        <w:ind w:left="4608" w:hanging="716"/>
      </w:pPr>
      <w:rPr>
        <w:rFonts w:hint="default"/>
        <w:lang w:val="en-US" w:eastAsia="en-US" w:bidi="ar-SA"/>
      </w:rPr>
    </w:lvl>
    <w:lvl w:ilvl="5" w:tplc="FFFFFFFF">
      <w:numFmt w:val="bullet"/>
      <w:lvlText w:val="•"/>
      <w:lvlJc w:val="left"/>
      <w:pPr>
        <w:ind w:left="5457" w:hanging="716"/>
      </w:pPr>
      <w:rPr>
        <w:rFonts w:hint="default"/>
        <w:lang w:val="en-US" w:eastAsia="en-US" w:bidi="ar-SA"/>
      </w:rPr>
    </w:lvl>
    <w:lvl w:ilvl="6" w:tplc="FFFFFFFF">
      <w:numFmt w:val="bullet"/>
      <w:lvlText w:val="•"/>
      <w:lvlJc w:val="left"/>
      <w:pPr>
        <w:ind w:left="6305" w:hanging="716"/>
      </w:pPr>
      <w:rPr>
        <w:rFonts w:hint="default"/>
        <w:lang w:val="en-US" w:eastAsia="en-US" w:bidi="ar-SA"/>
      </w:rPr>
    </w:lvl>
    <w:lvl w:ilvl="7" w:tplc="FFFFFFFF">
      <w:numFmt w:val="bullet"/>
      <w:lvlText w:val="•"/>
      <w:lvlJc w:val="left"/>
      <w:pPr>
        <w:ind w:left="7154" w:hanging="716"/>
      </w:pPr>
      <w:rPr>
        <w:rFonts w:hint="default"/>
        <w:lang w:val="en-US" w:eastAsia="en-US" w:bidi="ar-SA"/>
      </w:rPr>
    </w:lvl>
    <w:lvl w:ilvl="8" w:tplc="FFFFFFFF">
      <w:numFmt w:val="bullet"/>
      <w:lvlText w:val="•"/>
      <w:lvlJc w:val="left"/>
      <w:pPr>
        <w:ind w:left="8002" w:hanging="716"/>
      </w:pPr>
      <w:rPr>
        <w:rFonts w:hint="default"/>
        <w:lang w:val="en-US" w:eastAsia="en-US" w:bidi="ar-SA"/>
      </w:rPr>
    </w:lvl>
  </w:abstractNum>
  <w:abstractNum w:abstractNumId="29" w15:restartNumberingAfterBreak="0">
    <w:nsid w:val="75C83C2C"/>
    <w:multiLevelType w:val="multilevel"/>
    <w:tmpl w:val="4C2EDD2A"/>
    <w:lvl w:ilvl="0">
      <w:start w:val="10"/>
      <w:numFmt w:val="decimal"/>
      <w:lvlText w:val="%1"/>
      <w:lvlJc w:val="left"/>
      <w:pPr>
        <w:ind w:left="390" w:hanging="390"/>
      </w:pPr>
      <w:rPr>
        <w:rFonts w:hint="default"/>
      </w:rPr>
    </w:lvl>
    <w:lvl w:ilvl="1">
      <w:start w:val="1"/>
      <w:numFmt w:val="decimal"/>
      <w:lvlText w:val="%1.%2"/>
      <w:lvlJc w:val="left"/>
      <w:pPr>
        <w:ind w:left="2370" w:hanging="39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0" w15:restartNumberingAfterBreak="0">
    <w:nsid w:val="7B2C06F9"/>
    <w:multiLevelType w:val="multilevel"/>
    <w:tmpl w:val="3DBA81D6"/>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16cid:durableId="170218230">
    <w:abstractNumId w:val="10"/>
  </w:num>
  <w:num w:numId="2" w16cid:durableId="747389895">
    <w:abstractNumId w:val="1"/>
  </w:num>
  <w:num w:numId="3" w16cid:durableId="47651036">
    <w:abstractNumId w:val="18"/>
  </w:num>
  <w:num w:numId="4" w16cid:durableId="1585644052">
    <w:abstractNumId w:val="0"/>
  </w:num>
  <w:num w:numId="5" w16cid:durableId="208881360">
    <w:abstractNumId w:val="28"/>
  </w:num>
  <w:num w:numId="6" w16cid:durableId="1624574376">
    <w:abstractNumId w:val="17"/>
  </w:num>
  <w:num w:numId="7" w16cid:durableId="828860881">
    <w:abstractNumId w:val="19"/>
  </w:num>
  <w:num w:numId="8" w16cid:durableId="726806758">
    <w:abstractNumId w:val="30"/>
  </w:num>
  <w:num w:numId="9" w16cid:durableId="731081422">
    <w:abstractNumId w:val="4"/>
  </w:num>
  <w:num w:numId="10" w16cid:durableId="2043048348">
    <w:abstractNumId w:val="16"/>
  </w:num>
  <w:num w:numId="11" w16cid:durableId="1205756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440959">
    <w:abstractNumId w:val="9"/>
  </w:num>
  <w:num w:numId="13" w16cid:durableId="1635594780">
    <w:abstractNumId w:val="24"/>
  </w:num>
  <w:num w:numId="14" w16cid:durableId="1775205584">
    <w:abstractNumId w:val="5"/>
  </w:num>
  <w:num w:numId="15" w16cid:durableId="1690790108">
    <w:abstractNumId w:val="12"/>
  </w:num>
  <w:num w:numId="16" w16cid:durableId="1860310271">
    <w:abstractNumId w:val="25"/>
  </w:num>
  <w:num w:numId="17" w16cid:durableId="1212810080">
    <w:abstractNumId w:val="21"/>
  </w:num>
  <w:num w:numId="18" w16cid:durableId="2007513881">
    <w:abstractNumId w:val="15"/>
  </w:num>
  <w:num w:numId="19" w16cid:durableId="1741322679">
    <w:abstractNumId w:val="6"/>
  </w:num>
  <w:num w:numId="20" w16cid:durableId="2073459443">
    <w:abstractNumId w:val="7"/>
  </w:num>
  <w:num w:numId="21" w16cid:durableId="1675718181">
    <w:abstractNumId w:val="23"/>
  </w:num>
  <w:num w:numId="22" w16cid:durableId="1099564548">
    <w:abstractNumId w:val="27"/>
  </w:num>
  <w:num w:numId="23" w16cid:durableId="1971937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8923860">
    <w:abstractNumId w:val="22"/>
  </w:num>
  <w:num w:numId="25" w16cid:durableId="675499113">
    <w:abstractNumId w:val="29"/>
  </w:num>
  <w:num w:numId="26" w16cid:durableId="1815946564">
    <w:abstractNumId w:val="8"/>
  </w:num>
  <w:num w:numId="27" w16cid:durableId="1650672036">
    <w:abstractNumId w:val="20"/>
  </w:num>
  <w:num w:numId="28" w16cid:durableId="1101218578">
    <w:abstractNumId w:val="26"/>
  </w:num>
  <w:num w:numId="29" w16cid:durableId="245960831">
    <w:abstractNumId w:val="3"/>
  </w:num>
  <w:num w:numId="30" w16cid:durableId="463692439">
    <w:abstractNumId w:val="13"/>
  </w:num>
  <w:num w:numId="31" w16cid:durableId="12026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OxMLEwNjE3MDUxNjJX0lEKTi0uzszPAykwrAUAfYWulCwAAAA="/>
  </w:docVars>
  <w:rsids>
    <w:rsidRoot w:val="001D3876"/>
    <w:rsid w:val="00065050"/>
    <w:rsid w:val="00092AB2"/>
    <w:rsid w:val="000B1901"/>
    <w:rsid w:val="000D651B"/>
    <w:rsid w:val="0010642C"/>
    <w:rsid w:val="00153582"/>
    <w:rsid w:val="00191692"/>
    <w:rsid w:val="001B0133"/>
    <w:rsid w:val="001D3876"/>
    <w:rsid w:val="00216ACF"/>
    <w:rsid w:val="00216F44"/>
    <w:rsid w:val="0023294D"/>
    <w:rsid w:val="00252758"/>
    <w:rsid w:val="002604B7"/>
    <w:rsid w:val="002C3DF4"/>
    <w:rsid w:val="002D6F99"/>
    <w:rsid w:val="00316486"/>
    <w:rsid w:val="00317A19"/>
    <w:rsid w:val="003611F4"/>
    <w:rsid w:val="00374750"/>
    <w:rsid w:val="00385F5E"/>
    <w:rsid w:val="00391430"/>
    <w:rsid w:val="003A60B5"/>
    <w:rsid w:val="00406518"/>
    <w:rsid w:val="0045069F"/>
    <w:rsid w:val="00462016"/>
    <w:rsid w:val="004C308E"/>
    <w:rsid w:val="00501B1B"/>
    <w:rsid w:val="005A2F45"/>
    <w:rsid w:val="005B3876"/>
    <w:rsid w:val="005D4675"/>
    <w:rsid w:val="005E28E8"/>
    <w:rsid w:val="005E7D65"/>
    <w:rsid w:val="005F5993"/>
    <w:rsid w:val="0062570F"/>
    <w:rsid w:val="00656AA7"/>
    <w:rsid w:val="00661B52"/>
    <w:rsid w:val="00666797"/>
    <w:rsid w:val="00691CAD"/>
    <w:rsid w:val="0070621A"/>
    <w:rsid w:val="00736B9E"/>
    <w:rsid w:val="0079463C"/>
    <w:rsid w:val="007A6536"/>
    <w:rsid w:val="0080106C"/>
    <w:rsid w:val="008659D0"/>
    <w:rsid w:val="00876583"/>
    <w:rsid w:val="008B289C"/>
    <w:rsid w:val="008C3B40"/>
    <w:rsid w:val="008D6A85"/>
    <w:rsid w:val="008F1534"/>
    <w:rsid w:val="0095090F"/>
    <w:rsid w:val="0096066D"/>
    <w:rsid w:val="009714C8"/>
    <w:rsid w:val="009841FD"/>
    <w:rsid w:val="00990805"/>
    <w:rsid w:val="009A305F"/>
    <w:rsid w:val="009A4996"/>
    <w:rsid w:val="009B3A9E"/>
    <w:rsid w:val="00A1741F"/>
    <w:rsid w:val="00A17D29"/>
    <w:rsid w:val="00A54225"/>
    <w:rsid w:val="00A670F9"/>
    <w:rsid w:val="00A8553D"/>
    <w:rsid w:val="00A866BC"/>
    <w:rsid w:val="00B54434"/>
    <w:rsid w:val="00B647C9"/>
    <w:rsid w:val="00B840B5"/>
    <w:rsid w:val="00BA42AE"/>
    <w:rsid w:val="00BC32C5"/>
    <w:rsid w:val="00BD5A50"/>
    <w:rsid w:val="00BF52FC"/>
    <w:rsid w:val="00C3693E"/>
    <w:rsid w:val="00C72913"/>
    <w:rsid w:val="00C832A3"/>
    <w:rsid w:val="00C958F4"/>
    <w:rsid w:val="00CA4333"/>
    <w:rsid w:val="00CA4E51"/>
    <w:rsid w:val="00CF5B33"/>
    <w:rsid w:val="00D32ECC"/>
    <w:rsid w:val="00D357F7"/>
    <w:rsid w:val="00D35CFD"/>
    <w:rsid w:val="00D47872"/>
    <w:rsid w:val="00D55998"/>
    <w:rsid w:val="00D703DF"/>
    <w:rsid w:val="00DA7FC7"/>
    <w:rsid w:val="00DF62C9"/>
    <w:rsid w:val="00E07ABA"/>
    <w:rsid w:val="00E17B5B"/>
    <w:rsid w:val="00E27276"/>
    <w:rsid w:val="00E6032B"/>
    <w:rsid w:val="00E91FDE"/>
    <w:rsid w:val="00EE4607"/>
    <w:rsid w:val="00F11CBA"/>
    <w:rsid w:val="00F14418"/>
    <w:rsid w:val="00F34EFC"/>
    <w:rsid w:val="00F43AFD"/>
    <w:rsid w:val="00F70A30"/>
    <w:rsid w:val="00F754A7"/>
    <w:rsid w:val="00F87AF0"/>
    <w:rsid w:val="00F933B3"/>
    <w:rsid w:val="00FA5A22"/>
    <w:rsid w:val="00FB11C5"/>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65EA1B42"/>
  <w15:chartTrackingRefBased/>
  <w15:docId w15:val="{224CD174-75DC-44D2-BFAA-47C41376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9A305F"/>
    <w:pPr>
      <w:widowControl w:val="0"/>
      <w:autoSpaceDE w:val="0"/>
      <w:autoSpaceDN w:val="0"/>
      <w:spacing w:after="0" w:line="240" w:lineRule="auto"/>
      <w:ind w:left="119" w:right="123" w:firstLine="760"/>
      <w:jc w:val="both"/>
      <w:outlineLvl w:val="1"/>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D387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14:ligatures w14:val="none"/>
    </w:rPr>
  </w:style>
  <w:style w:type="character" w:customStyle="1" w:styleId="TitleChar">
    <w:name w:val="Title Char"/>
    <w:basedOn w:val="DefaultParagraphFont"/>
    <w:link w:val="Title"/>
    <w:rsid w:val="001D3876"/>
    <w:rPr>
      <w:rFonts w:ascii="Cambria" w:eastAsia="Times New Roman" w:hAnsi="Cambria" w:cs="Times New Roman"/>
      <w:color w:val="17365D"/>
      <w:spacing w:val="5"/>
      <w:kern w:val="28"/>
      <w:sz w:val="52"/>
      <w:szCs w:val="52"/>
      <w:lang w:bidi="en-US"/>
      <w14:ligatures w14:val="none"/>
    </w:rPr>
  </w:style>
  <w:style w:type="paragraph" w:styleId="ListParagraph">
    <w:name w:val="List Paragraph"/>
    <w:basedOn w:val="Normal"/>
    <w:uiPriority w:val="34"/>
    <w:qFormat/>
    <w:rsid w:val="001D3876"/>
    <w:pPr>
      <w:widowControl w:val="0"/>
      <w:autoSpaceDE w:val="0"/>
      <w:autoSpaceDN w:val="0"/>
      <w:spacing w:after="0" w:line="240" w:lineRule="auto"/>
      <w:ind w:left="119" w:firstLine="760"/>
      <w:jc w:val="both"/>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9841FD"/>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9841F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84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D"/>
  </w:style>
  <w:style w:type="paragraph" w:styleId="Footer">
    <w:name w:val="footer"/>
    <w:basedOn w:val="Normal"/>
    <w:link w:val="FooterChar"/>
    <w:uiPriority w:val="99"/>
    <w:unhideWhenUsed/>
    <w:rsid w:val="00984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D"/>
  </w:style>
  <w:style w:type="character" w:customStyle="1" w:styleId="Heading2Char">
    <w:name w:val="Heading 2 Char"/>
    <w:basedOn w:val="DefaultParagraphFont"/>
    <w:link w:val="Heading2"/>
    <w:uiPriority w:val="9"/>
    <w:rsid w:val="009A305F"/>
    <w:rPr>
      <w:rFonts w:ascii="Times New Roman" w:eastAsia="Times New Roman" w:hAnsi="Times New Roman" w:cs="Times New Roman"/>
      <w:b/>
      <w:bCs/>
      <w:kern w:val="0"/>
      <w:sz w:val="24"/>
      <w:szCs w:val="24"/>
      <w14:ligatures w14:val="none"/>
    </w:rPr>
  </w:style>
  <w:style w:type="paragraph" w:styleId="Revision">
    <w:name w:val="Revision"/>
    <w:hidden/>
    <w:uiPriority w:val="99"/>
    <w:semiHidden/>
    <w:rsid w:val="000B19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49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5363</Words>
  <Characters>29180</Characters>
  <Application>Microsoft Office Word</Application>
  <DocSecurity>0</DocSecurity>
  <Lines>551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Riggs, Sabrina</dc:creator>
  <cp:keywords/>
  <dc:description/>
  <cp:lastModifiedBy>Spillman, Rebecca</cp:lastModifiedBy>
  <cp:revision>2</cp:revision>
  <dcterms:created xsi:type="dcterms:W3CDTF">2024-07-26T16:28:00Z</dcterms:created>
  <dcterms:modified xsi:type="dcterms:W3CDTF">2024-07-26T16:28:00Z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724077ba02c502ce965316258ed34b9950d7003def108b55372bbc08d70ba616</vt:lpwstr>
  </property>
</Properties>
</file>